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2665"/>
        <w:gridCol w:w="1290"/>
        <w:gridCol w:w="2254"/>
        <w:gridCol w:w="2282"/>
        <w:gridCol w:w="1745"/>
        <w:gridCol w:w="1745"/>
        <w:gridCol w:w="1746"/>
      </w:tblGrid>
      <w:tr w:rsidR="00BD0E5F" w:rsidRPr="008349D7" w:rsidTr="00BD0E5F">
        <w:trPr>
          <w:trHeight w:val="701"/>
        </w:trPr>
        <w:tc>
          <w:tcPr>
            <w:tcW w:w="1696" w:type="dxa"/>
            <w:shd w:val="clear" w:color="auto" w:fill="D9D9D9"/>
          </w:tcPr>
          <w:p w:rsidR="00BD0E5F" w:rsidRPr="00896064" w:rsidRDefault="00896064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val="es-AR"/>
              </w:rPr>
            </w:pPr>
            <w:r w:rsidRPr="00896064">
              <w:rPr>
                <w:b/>
                <w:sz w:val="20"/>
                <w:szCs w:val="20"/>
                <w:lang w:val="es-AR"/>
              </w:rPr>
              <w:t>Nombre de Unidad o Actividad</w:t>
            </w:r>
          </w:p>
        </w:tc>
        <w:tc>
          <w:tcPr>
            <w:tcW w:w="2665" w:type="dxa"/>
            <w:shd w:val="clear" w:color="auto" w:fill="FFFFFF"/>
          </w:tcPr>
          <w:p w:rsidR="00BD0E5F" w:rsidRPr="00896064" w:rsidRDefault="00BD0E5F" w:rsidP="007A49B1">
            <w:pPr>
              <w:widowControl/>
              <w:autoSpaceDE/>
              <w:autoSpaceDN/>
              <w:rPr>
                <w:sz w:val="20"/>
                <w:szCs w:val="20"/>
                <w:lang w:val="es-AR"/>
              </w:rPr>
            </w:pPr>
          </w:p>
        </w:tc>
        <w:tc>
          <w:tcPr>
            <w:tcW w:w="1290" w:type="dxa"/>
            <w:shd w:val="clear" w:color="auto" w:fill="D9D9D9"/>
          </w:tcPr>
          <w:p w:rsidR="00BD0E5F" w:rsidRPr="00896064" w:rsidRDefault="00896064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val="es-AR"/>
              </w:rPr>
            </w:pPr>
            <w:r w:rsidRPr="00896064">
              <w:rPr>
                <w:b/>
                <w:sz w:val="20"/>
                <w:szCs w:val="20"/>
                <w:lang w:val="es-AR"/>
              </w:rPr>
              <w:t>Fecha de Evaluación de Riesgos</w:t>
            </w:r>
          </w:p>
        </w:tc>
        <w:tc>
          <w:tcPr>
            <w:tcW w:w="2254" w:type="dxa"/>
            <w:shd w:val="clear" w:color="auto" w:fill="FFFFFF"/>
          </w:tcPr>
          <w:p w:rsidR="00BD0E5F" w:rsidRPr="00896064" w:rsidRDefault="00BD0E5F" w:rsidP="007A49B1">
            <w:pPr>
              <w:widowControl/>
              <w:autoSpaceDE/>
              <w:autoSpaceDN/>
              <w:rPr>
                <w:b/>
                <w:sz w:val="20"/>
                <w:szCs w:val="20"/>
                <w:lang w:val="es-AR"/>
              </w:rPr>
            </w:pPr>
          </w:p>
        </w:tc>
        <w:tc>
          <w:tcPr>
            <w:tcW w:w="2282" w:type="dxa"/>
            <w:shd w:val="clear" w:color="auto" w:fill="D9D9D9"/>
          </w:tcPr>
          <w:p w:rsidR="00BD0E5F" w:rsidRPr="00896064" w:rsidRDefault="00896064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val="es-AR"/>
              </w:rPr>
            </w:pPr>
            <w:r w:rsidRPr="00896064">
              <w:rPr>
                <w:b/>
                <w:sz w:val="20"/>
                <w:szCs w:val="20"/>
                <w:lang w:val="es-AR"/>
              </w:rPr>
              <w:t>Nombre de quien la realiz</w:t>
            </w:r>
            <w:r>
              <w:rPr>
                <w:b/>
                <w:sz w:val="20"/>
                <w:szCs w:val="20"/>
                <w:lang w:val="es-AR"/>
              </w:rPr>
              <w:t>ó</w:t>
            </w:r>
          </w:p>
        </w:tc>
        <w:tc>
          <w:tcPr>
            <w:tcW w:w="1745" w:type="dxa"/>
            <w:shd w:val="clear" w:color="auto" w:fill="FFFFFF"/>
          </w:tcPr>
          <w:p w:rsidR="00BD0E5F" w:rsidRPr="00896064" w:rsidRDefault="00BD0E5F" w:rsidP="007A49B1">
            <w:pPr>
              <w:widowControl/>
              <w:autoSpaceDE/>
              <w:autoSpaceDN/>
              <w:rPr>
                <w:sz w:val="20"/>
                <w:szCs w:val="20"/>
                <w:lang w:val="es-AR"/>
              </w:rPr>
            </w:pPr>
          </w:p>
        </w:tc>
        <w:tc>
          <w:tcPr>
            <w:tcW w:w="1745" w:type="dxa"/>
            <w:shd w:val="clear" w:color="auto" w:fill="D9D9D9" w:themeFill="background1" w:themeFillShade="D9"/>
          </w:tcPr>
          <w:p w:rsidR="00BD0E5F" w:rsidRPr="00896064" w:rsidRDefault="00896064" w:rsidP="00DD3E7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val="es-AR"/>
              </w:rPr>
            </w:pPr>
            <w:proofErr w:type="spellStart"/>
            <w:r w:rsidRPr="00896064">
              <w:rPr>
                <w:b/>
                <w:sz w:val="20"/>
                <w:szCs w:val="20"/>
                <w:lang w:val="es-AR"/>
              </w:rPr>
              <w:t>Estapa</w:t>
            </w:r>
            <w:proofErr w:type="spellEnd"/>
            <w:r w:rsidRPr="00896064">
              <w:rPr>
                <w:b/>
                <w:sz w:val="20"/>
                <w:szCs w:val="20"/>
                <w:lang w:val="es-AR"/>
              </w:rPr>
              <w:t xml:space="preserve"> de </w:t>
            </w:r>
            <w:proofErr w:type="spellStart"/>
            <w:r w:rsidRPr="00896064">
              <w:rPr>
                <w:b/>
                <w:sz w:val="20"/>
                <w:szCs w:val="20"/>
                <w:lang w:val="es-AR"/>
              </w:rPr>
              <w:t>Covid</w:t>
            </w:r>
            <w:proofErr w:type="spellEnd"/>
            <w:r w:rsidRPr="00896064">
              <w:rPr>
                <w:b/>
                <w:sz w:val="20"/>
                <w:szCs w:val="20"/>
                <w:lang w:val="es-AR"/>
              </w:rPr>
              <w:t xml:space="preserve"> (Según Marco Scout)</w:t>
            </w:r>
          </w:p>
        </w:tc>
        <w:tc>
          <w:tcPr>
            <w:tcW w:w="1746" w:type="dxa"/>
            <w:shd w:val="clear" w:color="auto" w:fill="FFFFFF"/>
          </w:tcPr>
          <w:p w:rsidR="00BD0E5F" w:rsidRPr="00BD0E5F" w:rsidRDefault="00352F81" w:rsidP="007A49B1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 – 2 – 3 – 4 - 5</w:t>
            </w:r>
          </w:p>
        </w:tc>
      </w:tr>
    </w:tbl>
    <w:p w:rsidR="00FE0D04" w:rsidRPr="008349D7" w:rsidRDefault="00FE0D04" w:rsidP="006E4079">
      <w:pPr>
        <w:pStyle w:val="Ttulo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A35128" w:rsidTr="008741F9">
        <w:trPr>
          <w:trHeight w:val="692"/>
          <w:tblHeader/>
        </w:trPr>
        <w:tc>
          <w:tcPr>
            <w:tcW w:w="2840" w:type="dxa"/>
            <w:shd w:val="clear" w:color="auto" w:fill="D9D9D9"/>
          </w:tcPr>
          <w:p w:rsidR="008349D7" w:rsidRPr="00896064" w:rsidRDefault="00896064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val="es-AR"/>
              </w:rPr>
            </w:pPr>
            <w:r w:rsidRPr="00896064">
              <w:rPr>
                <w:b/>
                <w:sz w:val="20"/>
                <w:szCs w:val="20"/>
                <w:lang w:val="es-AR"/>
              </w:rPr>
              <w:t>Peligro Identificado</w:t>
            </w:r>
            <w:r w:rsidR="008349D7" w:rsidRPr="00896064">
              <w:rPr>
                <w:b/>
                <w:sz w:val="20"/>
                <w:szCs w:val="20"/>
                <w:lang w:val="es-AR"/>
              </w:rPr>
              <w:t xml:space="preserve"> /</w:t>
            </w:r>
          </w:p>
          <w:p w:rsidR="008349D7" w:rsidRPr="00896064" w:rsidRDefault="00896064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val="es-AR"/>
              </w:rPr>
            </w:pPr>
            <w:r>
              <w:rPr>
                <w:b/>
                <w:sz w:val="20"/>
                <w:szCs w:val="20"/>
                <w:lang w:val="es-AR"/>
              </w:rPr>
              <w:t>¿</w:t>
            </w:r>
            <w:r w:rsidRPr="00896064">
              <w:rPr>
                <w:b/>
                <w:sz w:val="20"/>
                <w:szCs w:val="20"/>
                <w:lang w:val="es-AR"/>
              </w:rPr>
              <w:t>Riesgo de esto</w:t>
            </w:r>
            <w:r w:rsidR="008349D7" w:rsidRPr="00896064">
              <w:rPr>
                <w:b/>
                <w:sz w:val="20"/>
                <w:szCs w:val="20"/>
                <w:lang w:val="es-AR"/>
              </w:rPr>
              <w:t>?</w:t>
            </w:r>
          </w:p>
        </w:tc>
        <w:tc>
          <w:tcPr>
            <w:tcW w:w="1556" w:type="dxa"/>
            <w:shd w:val="clear" w:color="auto" w:fill="D9D9D9"/>
          </w:tcPr>
          <w:p w:rsidR="008349D7" w:rsidRPr="007A49B1" w:rsidRDefault="00896064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¿</w:t>
            </w:r>
            <w:proofErr w:type="spellStart"/>
            <w:r>
              <w:rPr>
                <w:b/>
                <w:sz w:val="20"/>
                <w:szCs w:val="20"/>
              </w:rPr>
              <w:t>Quien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está</w:t>
            </w:r>
            <w:proofErr w:type="spellEnd"/>
            <w:r>
              <w:rPr>
                <w:b/>
                <w:sz w:val="20"/>
                <w:szCs w:val="20"/>
              </w:rPr>
              <w:t xml:space="preserve"> en </w:t>
            </w:r>
            <w:proofErr w:type="spellStart"/>
            <w:r>
              <w:rPr>
                <w:b/>
                <w:sz w:val="20"/>
                <w:szCs w:val="20"/>
              </w:rPr>
              <w:t>riesgo</w:t>
            </w:r>
            <w:proofErr w:type="spellEnd"/>
            <w:r w:rsidR="008349D7" w:rsidRPr="007A49B1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6673" w:type="dxa"/>
            <w:shd w:val="clear" w:color="auto" w:fill="D9D9D9"/>
          </w:tcPr>
          <w:p w:rsidR="008349D7" w:rsidRPr="00896064" w:rsidRDefault="00896064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val="es-AR"/>
              </w:rPr>
            </w:pPr>
            <w:r w:rsidRPr="00896064">
              <w:rPr>
                <w:b/>
                <w:sz w:val="20"/>
                <w:szCs w:val="20"/>
                <w:lang w:val="es-AR"/>
              </w:rPr>
              <w:t>¿</w:t>
            </w:r>
            <w:proofErr w:type="spellStart"/>
            <w:r w:rsidRPr="00896064">
              <w:rPr>
                <w:b/>
                <w:sz w:val="20"/>
                <w:szCs w:val="20"/>
                <w:lang w:val="es-AR"/>
              </w:rPr>
              <w:t>Como</w:t>
            </w:r>
            <w:proofErr w:type="spellEnd"/>
            <w:r w:rsidRPr="00896064">
              <w:rPr>
                <w:b/>
                <w:sz w:val="20"/>
                <w:szCs w:val="20"/>
                <w:lang w:val="es-AR"/>
              </w:rPr>
              <w:t xml:space="preserve"> se controlan estos riesgos</w:t>
            </w:r>
            <w:r w:rsidR="008349D7" w:rsidRPr="00896064">
              <w:rPr>
                <w:b/>
                <w:sz w:val="20"/>
                <w:szCs w:val="20"/>
                <w:lang w:val="es-AR"/>
              </w:rPr>
              <w:t>?</w:t>
            </w:r>
          </w:p>
          <w:p w:rsidR="008349D7" w:rsidRPr="00896064" w:rsidRDefault="00896064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val="es-AR"/>
              </w:rPr>
            </w:pPr>
            <w:r w:rsidRPr="00896064">
              <w:rPr>
                <w:b/>
                <w:sz w:val="20"/>
                <w:szCs w:val="20"/>
                <w:lang w:val="es-AR"/>
              </w:rPr>
              <w:t>¿</w:t>
            </w:r>
            <w:proofErr w:type="spellStart"/>
            <w:r w:rsidRPr="00896064">
              <w:rPr>
                <w:b/>
                <w:sz w:val="20"/>
                <w:szCs w:val="20"/>
                <w:lang w:val="es-AR"/>
              </w:rPr>
              <w:t>Que</w:t>
            </w:r>
            <w:proofErr w:type="spellEnd"/>
            <w:r w:rsidRPr="00896064">
              <w:rPr>
                <w:b/>
                <w:sz w:val="20"/>
                <w:szCs w:val="20"/>
                <w:lang w:val="es-AR"/>
              </w:rPr>
              <w:t xml:space="preserve"> otros controles son necesarios</w:t>
            </w:r>
            <w:r w:rsidR="008349D7" w:rsidRPr="00896064">
              <w:rPr>
                <w:b/>
                <w:sz w:val="20"/>
                <w:szCs w:val="20"/>
                <w:lang w:val="es-AR"/>
              </w:rPr>
              <w:t>?</w:t>
            </w:r>
          </w:p>
        </w:tc>
        <w:tc>
          <w:tcPr>
            <w:tcW w:w="4382" w:type="dxa"/>
            <w:shd w:val="clear" w:color="auto" w:fill="D9D9D9"/>
          </w:tcPr>
          <w:p w:rsidR="008349D7" w:rsidRPr="00896064" w:rsidRDefault="00896064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val="es-AR"/>
              </w:rPr>
            </w:pPr>
            <w:r w:rsidRPr="00896064">
              <w:rPr>
                <w:b/>
                <w:sz w:val="20"/>
                <w:szCs w:val="20"/>
                <w:lang w:val="es-AR"/>
              </w:rPr>
              <w:t>Que ha cambiado que necesita ser repensado</w:t>
            </w:r>
            <w:proofErr w:type="gramStart"/>
            <w:r w:rsidR="008349D7" w:rsidRPr="00896064">
              <w:rPr>
                <w:b/>
                <w:sz w:val="20"/>
                <w:szCs w:val="20"/>
                <w:lang w:val="es-AR"/>
              </w:rPr>
              <w:t>?</w:t>
            </w:r>
            <w:proofErr w:type="gramEnd"/>
          </w:p>
        </w:tc>
      </w:tr>
      <w:tr w:rsidR="008349D7" w:rsidRPr="00A35128" w:rsidTr="00BD0E5F">
        <w:trPr>
          <w:trHeight w:val="769"/>
        </w:trPr>
        <w:tc>
          <w:tcPr>
            <w:tcW w:w="2840" w:type="dxa"/>
            <w:shd w:val="clear" w:color="auto" w:fill="auto"/>
          </w:tcPr>
          <w:p w:rsidR="00896064" w:rsidRPr="00896064" w:rsidRDefault="00896064" w:rsidP="00896064">
            <w:pPr>
              <w:widowControl/>
              <w:autoSpaceDE/>
              <w:autoSpaceDN/>
              <w:rPr>
                <w:b/>
                <w:i/>
                <w:sz w:val="16"/>
                <w:szCs w:val="16"/>
                <w:lang w:val="es-AR"/>
              </w:rPr>
            </w:pPr>
            <w:r w:rsidRPr="00896064">
              <w:rPr>
                <w:b/>
                <w:i/>
                <w:sz w:val="16"/>
                <w:szCs w:val="16"/>
                <w:lang w:val="es-AR"/>
              </w:rPr>
              <w:t xml:space="preserve">Peligro: </w:t>
            </w:r>
            <w:r w:rsidRPr="00896064">
              <w:rPr>
                <w:i/>
                <w:sz w:val="16"/>
                <w:szCs w:val="16"/>
                <w:lang w:val="es-AR"/>
              </w:rPr>
              <w:t>algo que puede causar daño o perjudicar.</w:t>
            </w:r>
          </w:p>
          <w:p w:rsidR="008349D7" w:rsidRPr="00896064" w:rsidRDefault="00896064" w:rsidP="00896064">
            <w:pPr>
              <w:widowControl/>
              <w:autoSpaceDE/>
              <w:autoSpaceDN/>
              <w:rPr>
                <w:i/>
                <w:sz w:val="16"/>
                <w:szCs w:val="16"/>
                <w:lang w:val="es-AR"/>
              </w:rPr>
            </w:pPr>
            <w:r w:rsidRPr="00896064">
              <w:rPr>
                <w:b/>
                <w:i/>
                <w:sz w:val="16"/>
                <w:szCs w:val="16"/>
                <w:lang w:val="es-AR"/>
              </w:rPr>
              <w:t xml:space="preserve">Riesgo: </w:t>
            </w:r>
            <w:r w:rsidRPr="00896064">
              <w:rPr>
                <w:i/>
                <w:sz w:val="16"/>
                <w:szCs w:val="16"/>
                <w:lang w:val="es-AR"/>
              </w:rPr>
              <w:t xml:space="preserve">la posibilidad de que </w:t>
            </w:r>
            <w:r>
              <w:rPr>
                <w:i/>
                <w:sz w:val="16"/>
                <w:szCs w:val="16"/>
                <w:lang w:val="es-AR"/>
              </w:rPr>
              <w:t>s</w:t>
            </w:r>
            <w:r w:rsidRPr="00896064">
              <w:rPr>
                <w:i/>
                <w:sz w:val="16"/>
                <w:szCs w:val="16"/>
                <w:lang w:val="es-AR"/>
              </w:rPr>
              <w:t>uceda.</w:t>
            </w:r>
          </w:p>
        </w:tc>
        <w:tc>
          <w:tcPr>
            <w:tcW w:w="1556" w:type="dxa"/>
            <w:shd w:val="clear" w:color="auto" w:fill="auto"/>
          </w:tcPr>
          <w:p w:rsidR="008349D7" w:rsidRDefault="00896064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proofErr w:type="spellStart"/>
            <w:r>
              <w:rPr>
                <w:i/>
                <w:sz w:val="16"/>
                <w:szCs w:val="16"/>
              </w:rPr>
              <w:t>Beneficiarios</w:t>
            </w:r>
            <w:proofErr w:type="spellEnd"/>
            <w:r>
              <w:rPr>
                <w:i/>
                <w:sz w:val="16"/>
                <w:szCs w:val="16"/>
              </w:rPr>
              <w:t>,</w:t>
            </w:r>
          </w:p>
          <w:p w:rsidR="00896064" w:rsidRDefault="00896064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proofErr w:type="spellStart"/>
            <w:r>
              <w:rPr>
                <w:i/>
                <w:sz w:val="16"/>
                <w:szCs w:val="16"/>
              </w:rPr>
              <w:t>Activos</w:t>
            </w:r>
            <w:proofErr w:type="spellEnd"/>
            <w:r>
              <w:rPr>
                <w:i/>
                <w:sz w:val="16"/>
                <w:szCs w:val="16"/>
              </w:rPr>
              <w:t>,</w:t>
            </w:r>
          </w:p>
          <w:p w:rsidR="00896064" w:rsidRPr="007A49B1" w:rsidRDefault="00896064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proofErr w:type="spellStart"/>
            <w:r>
              <w:rPr>
                <w:i/>
                <w:sz w:val="16"/>
                <w:szCs w:val="16"/>
              </w:rPr>
              <w:t>Visitantes</w:t>
            </w:r>
            <w:proofErr w:type="spellEnd"/>
          </w:p>
        </w:tc>
        <w:tc>
          <w:tcPr>
            <w:tcW w:w="6673" w:type="dxa"/>
            <w:shd w:val="clear" w:color="auto" w:fill="auto"/>
          </w:tcPr>
          <w:p w:rsidR="00896064" w:rsidRPr="00896064" w:rsidRDefault="00896064" w:rsidP="00896064">
            <w:pPr>
              <w:widowControl/>
              <w:autoSpaceDE/>
              <w:autoSpaceDN/>
              <w:rPr>
                <w:i/>
                <w:sz w:val="16"/>
                <w:szCs w:val="16"/>
                <w:lang w:val="es-AR"/>
              </w:rPr>
            </w:pPr>
            <w:r w:rsidRPr="00896064">
              <w:rPr>
                <w:b/>
                <w:i/>
                <w:sz w:val="16"/>
                <w:szCs w:val="16"/>
                <w:lang w:val="es-AR"/>
              </w:rPr>
              <w:t xml:space="preserve">Controles: </w:t>
            </w:r>
            <w:r w:rsidRPr="00896064">
              <w:rPr>
                <w:i/>
                <w:sz w:val="16"/>
                <w:szCs w:val="16"/>
                <w:lang w:val="es-AR"/>
              </w:rPr>
              <w:t>formas de hacer que la actividad sea más segura eliminando o reduciendo el riesgo.</w:t>
            </w:r>
          </w:p>
          <w:p w:rsidR="008349D7" w:rsidRPr="00896064" w:rsidRDefault="00896064" w:rsidP="00CA7A54">
            <w:pPr>
              <w:widowControl/>
              <w:autoSpaceDE/>
              <w:autoSpaceDN/>
              <w:rPr>
                <w:i/>
                <w:sz w:val="16"/>
                <w:szCs w:val="16"/>
                <w:lang w:val="es-AR"/>
              </w:rPr>
            </w:pPr>
            <w:r w:rsidRPr="00896064">
              <w:rPr>
                <w:i/>
                <w:sz w:val="16"/>
                <w:szCs w:val="16"/>
                <w:lang w:val="es-AR"/>
              </w:rPr>
              <w:t xml:space="preserve">Por ejemplo, puede utilizar un </w:t>
            </w:r>
            <w:r w:rsidR="00CA7A54">
              <w:rPr>
                <w:i/>
                <w:sz w:val="16"/>
                <w:szCs w:val="16"/>
                <w:lang w:val="es-AR"/>
              </w:rPr>
              <w:t>equipamiento diferente</w:t>
            </w:r>
            <w:r w:rsidRPr="00896064">
              <w:rPr>
                <w:i/>
                <w:sz w:val="16"/>
                <w:szCs w:val="16"/>
                <w:lang w:val="es-AR"/>
              </w:rPr>
              <w:t xml:space="preserve"> o puede cambiar la forma en que se lleva a cabo la actividad.</w:t>
            </w:r>
          </w:p>
        </w:tc>
        <w:tc>
          <w:tcPr>
            <w:tcW w:w="4382" w:type="dxa"/>
            <w:shd w:val="clear" w:color="auto" w:fill="auto"/>
          </w:tcPr>
          <w:p w:rsidR="008349D7" w:rsidRPr="00CA7A54" w:rsidRDefault="00CA7A54" w:rsidP="007A49B1">
            <w:pPr>
              <w:widowControl/>
              <w:autoSpaceDE/>
              <w:autoSpaceDN/>
              <w:rPr>
                <w:i/>
                <w:sz w:val="16"/>
                <w:szCs w:val="16"/>
                <w:lang w:val="es-AR"/>
              </w:rPr>
            </w:pPr>
            <w:r w:rsidRPr="00CA7A54">
              <w:rPr>
                <w:i/>
                <w:sz w:val="16"/>
                <w:szCs w:val="16"/>
                <w:lang w:val="es-AR"/>
              </w:rPr>
              <w:t xml:space="preserve">Siga </w:t>
            </w:r>
            <w:r w:rsidRPr="00CA7A54">
              <w:rPr>
                <w:b/>
                <w:i/>
                <w:sz w:val="16"/>
                <w:szCs w:val="16"/>
                <w:lang w:val="es-AR"/>
              </w:rPr>
              <w:t>revisando</w:t>
            </w:r>
            <w:r w:rsidRPr="00CA7A54">
              <w:rPr>
                <w:i/>
                <w:sz w:val="16"/>
                <w:szCs w:val="16"/>
                <w:lang w:val="es-AR"/>
              </w:rPr>
              <w:t xml:space="preserve"> durante toda la actividad en ca</w:t>
            </w:r>
            <w:r>
              <w:rPr>
                <w:i/>
                <w:sz w:val="16"/>
                <w:szCs w:val="16"/>
                <w:lang w:val="es-AR"/>
              </w:rPr>
              <w:t>so de que necesite cambiarla.</w:t>
            </w:r>
            <w:r w:rsidRPr="00CA7A54">
              <w:rPr>
                <w:i/>
                <w:sz w:val="16"/>
                <w:szCs w:val="16"/>
                <w:lang w:val="es-AR"/>
              </w:rPr>
              <w:t xml:space="preserve"> ¡O incluso </w:t>
            </w:r>
            <w:r w:rsidRPr="00CA7A54">
              <w:rPr>
                <w:b/>
                <w:i/>
                <w:sz w:val="16"/>
                <w:szCs w:val="16"/>
                <w:lang w:val="es-AR"/>
              </w:rPr>
              <w:t>detenerla!</w:t>
            </w:r>
            <w:r w:rsidRPr="00CA7A54">
              <w:rPr>
                <w:i/>
                <w:sz w:val="16"/>
                <w:szCs w:val="16"/>
                <w:lang w:val="es-AR"/>
              </w:rPr>
              <w:t xml:space="preserve"> Este es un gran lugar para agregar comentarios que se utilizarán como parte de la revisión.</w:t>
            </w:r>
          </w:p>
        </w:tc>
      </w:tr>
      <w:tr w:rsidR="002C7D2D" w:rsidRPr="00A35128" w:rsidTr="002C7D2D">
        <w:trPr>
          <w:trHeight w:val="435"/>
        </w:trPr>
        <w:tc>
          <w:tcPr>
            <w:tcW w:w="15451" w:type="dxa"/>
            <w:gridSpan w:val="4"/>
            <w:shd w:val="clear" w:color="auto" w:fill="auto"/>
          </w:tcPr>
          <w:p w:rsidR="00CA7A54" w:rsidRPr="00CA7A54" w:rsidRDefault="00CA7A54" w:rsidP="00156E0C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CA7A54">
              <w:rPr>
                <w:color w:val="FF0000"/>
                <w:sz w:val="16"/>
                <w:szCs w:val="16"/>
                <w:lang w:val="es-AR"/>
              </w:rPr>
              <w:t xml:space="preserve">Hemos proporcionado algunos ejemplos de peligros y posibles medidas de control para ayudarlo a comenzar a pensar en el desarrollo de su evaluación de riesgos y planes para reiniciar la </w:t>
            </w:r>
            <w:r>
              <w:rPr>
                <w:color w:val="FF0000"/>
                <w:sz w:val="16"/>
                <w:szCs w:val="16"/>
                <w:lang w:val="es-AR"/>
              </w:rPr>
              <w:t>actividad presencial</w:t>
            </w:r>
            <w:r w:rsidRPr="00CA7A54">
              <w:rPr>
                <w:color w:val="FF0000"/>
                <w:sz w:val="16"/>
                <w:szCs w:val="16"/>
                <w:lang w:val="es-AR"/>
              </w:rPr>
              <w:t>. Asegúrese de personalizar todo el contenido en rojo para que sea relevante para su situación local y sea comprendido por quienes lo desarrollan y quienes lo revisan. No incluya ningún dato innecesario que pueda identificar personalmente a una persona, como el nombre de un miembro joven.</w:t>
            </w:r>
          </w:p>
        </w:tc>
      </w:tr>
      <w:tr w:rsidR="002C7D2D" w:rsidRPr="00A35128" w:rsidTr="00BD0E5F">
        <w:trPr>
          <w:trHeight w:val="698"/>
        </w:trPr>
        <w:tc>
          <w:tcPr>
            <w:tcW w:w="2840" w:type="dxa"/>
            <w:shd w:val="clear" w:color="auto" w:fill="auto"/>
          </w:tcPr>
          <w:p w:rsidR="002C7D2D" w:rsidRPr="00CA7A54" w:rsidRDefault="00CA7A54" w:rsidP="00CA7A54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CA7A54">
              <w:rPr>
                <w:color w:val="FF0000"/>
                <w:sz w:val="16"/>
                <w:szCs w:val="16"/>
                <w:lang w:val="es-AR"/>
              </w:rPr>
              <w:t xml:space="preserve">Mantener la distancia social en el momento de </w:t>
            </w:r>
            <w:r>
              <w:rPr>
                <w:color w:val="FF0000"/>
                <w:sz w:val="16"/>
                <w:szCs w:val="16"/>
                <w:lang w:val="es-AR"/>
              </w:rPr>
              <w:t>llegar y retirar</w:t>
            </w:r>
            <w:r w:rsidRPr="00CA7A54">
              <w:rPr>
                <w:color w:val="FF0000"/>
                <w:sz w:val="16"/>
                <w:szCs w:val="16"/>
                <w:lang w:val="es-AR"/>
              </w:rPr>
              <w:t>: mayor riesgo de propagación de la infección si no se mantiene el distanciamiento social.</w:t>
            </w:r>
          </w:p>
        </w:tc>
        <w:tc>
          <w:tcPr>
            <w:tcW w:w="1556" w:type="dxa"/>
            <w:shd w:val="clear" w:color="auto" w:fill="auto"/>
          </w:tcPr>
          <w:p w:rsidR="002C7D2D" w:rsidRPr="00CA7A54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156E0C" w:rsidRDefault="00156E0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156E0C">
              <w:rPr>
                <w:color w:val="FF0000"/>
                <w:sz w:val="16"/>
                <w:szCs w:val="16"/>
                <w:lang w:val="es-AR"/>
              </w:rPr>
              <w:t>Los controles podrían incluir: expectativas claras con todos los involucrados, horarios de llegada y recogida escalonados.</w:t>
            </w:r>
          </w:p>
        </w:tc>
        <w:tc>
          <w:tcPr>
            <w:tcW w:w="4382" w:type="dxa"/>
            <w:shd w:val="clear" w:color="auto" w:fill="auto"/>
          </w:tcPr>
          <w:p w:rsidR="002C7D2D" w:rsidRPr="00156E0C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A35128" w:rsidTr="00BD0E5F">
        <w:trPr>
          <w:trHeight w:val="698"/>
        </w:trPr>
        <w:tc>
          <w:tcPr>
            <w:tcW w:w="2840" w:type="dxa"/>
            <w:shd w:val="clear" w:color="auto" w:fill="auto"/>
          </w:tcPr>
          <w:p w:rsidR="002C7D2D" w:rsidRPr="00156E0C" w:rsidRDefault="00156E0C" w:rsidP="00156E0C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156E0C">
              <w:rPr>
                <w:color w:val="FF0000"/>
                <w:sz w:val="16"/>
                <w:szCs w:val="16"/>
                <w:lang w:val="es-AR"/>
              </w:rPr>
              <w:t xml:space="preserve">Mantener la distancia social durante la </w:t>
            </w:r>
            <w:r>
              <w:rPr>
                <w:color w:val="FF0000"/>
                <w:sz w:val="16"/>
                <w:szCs w:val="16"/>
                <w:lang w:val="es-AR"/>
              </w:rPr>
              <w:t>actividad</w:t>
            </w:r>
            <w:r w:rsidRPr="00156E0C">
              <w:rPr>
                <w:color w:val="FF0000"/>
                <w:sz w:val="16"/>
                <w:szCs w:val="16"/>
                <w:lang w:val="es-AR"/>
              </w:rPr>
              <w:t>: mayor riesgo de propagación de la infección si no se mantiene el distanciamiento social.</w:t>
            </w:r>
          </w:p>
        </w:tc>
        <w:tc>
          <w:tcPr>
            <w:tcW w:w="1556" w:type="dxa"/>
            <w:shd w:val="clear" w:color="auto" w:fill="auto"/>
          </w:tcPr>
          <w:p w:rsidR="002C7D2D" w:rsidRPr="00156E0C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156E0C" w:rsidRDefault="00156E0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156E0C">
              <w:rPr>
                <w:color w:val="FF0000"/>
                <w:sz w:val="16"/>
                <w:szCs w:val="16"/>
                <w:lang w:val="es-AR"/>
              </w:rPr>
              <w:t>Los controles podrían incluir: limitar el tamaño de los grupos al volumen de personas que una ubicación puede soportar con distanciamiento social establecido, mantener y marcar un espacio libre entre los grupos, planificar previamente cómo se gestionarán los grupos para cada actividad.</w:t>
            </w:r>
          </w:p>
        </w:tc>
        <w:tc>
          <w:tcPr>
            <w:tcW w:w="4382" w:type="dxa"/>
            <w:shd w:val="clear" w:color="auto" w:fill="auto"/>
          </w:tcPr>
          <w:p w:rsidR="002C7D2D" w:rsidRPr="00156E0C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A35128" w:rsidTr="00BD0E5F">
        <w:trPr>
          <w:trHeight w:val="698"/>
        </w:trPr>
        <w:tc>
          <w:tcPr>
            <w:tcW w:w="2840" w:type="dxa"/>
            <w:shd w:val="clear" w:color="auto" w:fill="auto"/>
          </w:tcPr>
          <w:p w:rsidR="002C7D2D" w:rsidRPr="00156E0C" w:rsidRDefault="00156E0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156E0C">
              <w:rPr>
                <w:color w:val="FF0000"/>
                <w:sz w:val="16"/>
                <w:szCs w:val="16"/>
                <w:lang w:val="es-AR"/>
              </w:rPr>
              <w:t>Higiene de las personas: mayor riesgo de contagio si no se realiza un lavado de manos adecuado.</w:t>
            </w:r>
          </w:p>
        </w:tc>
        <w:tc>
          <w:tcPr>
            <w:tcW w:w="1556" w:type="dxa"/>
            <w:shd w:val="clear" w:color="auto" w:fill="auto"/>
          </w:tcPr>
          <w:p w:rsidR="002C7D2D" w:rsidRPr="00156E0C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156E0C" w:rsidRDefault="00156E0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156E0C">
              <w:rPr>
                <w:color w:val="FF0000"/>
                <w:sz w:val="16"/>
                <w:szCs w:val="16"/>
                <w:lang w:val="es-AR"/>
              </w:rPr>
              <w:t>Los controles podrían incluir: expectativas claras para todos los involucrados, proporcionar desinfectante de manos / lavado de manos para los miembros a la llegada, salida y durante, según sea necesario.</w:t>
            </w:r>
          </w:p>
        </w:tc>
        <w:tc>
          <w:tcPr>
            <w:tcW w:w="4382" w:type="dxa"/>
            <w:shd w:val="clear" w:color="auto" w:fill="auto"/>
          </w:tcPr>
          <w:p w:rsidR="002C7D2D" w:rsidRPr="00156E0C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156E0C" w:rsidTr="00BD0E5F">
        <w:trPr>
          <w:trHeight w:val="694"/>
        </w:trPr>
        <w:tc>
          <w:tcPr>
            <w:tcW w:w="2840" w:type="dxa"/>
            <w:shd w:val="clear" w:color="auto" w:fill="auto"/>
          </w:tcPr>
          <w:p w:rsidR="002C7D2D" w:rsidRPr="00156E0C" w:rsidRDefault="00156E0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156E0C">
              <w:rPr>
                <w:color w:val="FF0000"/>
                <w:sz w:val="16"/>
                <w:szCs w:val="16"/>
                <w:lang w:val="es-AR"/>
              </w:rPr>
              <w:t>Higiene de los inodoros: mayor riesgo de propagación de infecciones si no se realiza la higiene.</w:t>
            </w:r>
          </w:p>
        </w:tc>
        <w:tc>
          <w:tcPr>
            <w:tcW w:w="1556" w:type="dxa"/>
            <w:shd w:val="clear" w:color="auto" w:fill="auto"/>
          </w:tcPr>
          <w:p w:rsidR="002C7D2D" w:rsidRPr="00156E0C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156E0C" w:rsidRDefault="00156E0C" w:rsidP="00156E0C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156E0C">
              <w:rPr>
                <w:color w:val="FF0000"/>
                <w:sz w:val="16"/>
                <w:szCs w:val="16"/>
                <w:lang w:val="es-AR"/>
              </w:rPr>
              <w:t>Los controles podrían incluir: instalaciones sanitarias limpiadas</w:t>
            </w:r>
            <w:r>
              <w:rPr>
                <w:color w:val="FF0000"/>
                <w:sz w:val="16"/>
                <w:szCs w:val="16"/>
                <w:lang w:val="es-AR"/>
              </w:rPr>
              <w:t xml:space="preserve"> antes y después de las actividades</w:t>
            </w:r>
            <w:r w:rsidRPr="00156E0C">
              <w:rPr>
                <w:color w:val="FF0000"/>
                <w:sz w:val="16"/>
                <w:szCs w:val="16"/>
                <w:lang w:val="es-AR"/>
              </w:rPr>
              <w:t>, equipo de limpieza disponible para los</w:t>
            </w:r>
            <w:r>
              <w:rPr>
                <w:color w:val="FF0000"/>
                <w:sz w:val="16"/>
                <w:szCs w:val="16"/>
                <w:lang w:val="es-AR"/>
              </w:rPr>
              <w:t xml:space="preserve"> adultos responsables</w:t>
            </w:r>
            <w:r w:rsidRPr="00156E0C">
              <w:rPr>
                <w:color w:val="FF0000"/>
                <w:sz w:val="16"/>
                <w:szCs w:val="16"/>
                <w:lang w:val="es-AR"/>
              </w:rPr>
              <w:t xml:space="preserve"> con almacenamiento seguro. Limpieza profunda de la instalación de forma periódica.</w:t>
            </w:r>
          </w:p>
        </w:tc>
        <w:tc>
          <w:tcPr>
            <w:tcW w:w="4382" w:type="dxa"/>
            <w:shd w:val="clear" w:color="auto" w:fill="auto"/>
          </w:tcPr>
          <w:p w:rsidR="002C7D2D" w:rsidRPr="00156E0C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A35128" w:rsidTr="00BD0E5F">
        <w:trPr>
          <w:trHeight w:val="676"/>
        </w:trPr>
        <w:tc>
          <w:tcPr>
            <w:tcW w:w="2840" w:type="dxa"/>
            <w:shd w:val="clear" w:color="auto" w:fill="auto"/>
          </w:tcPr>
          <w:p w:rsidR="002C7D2D" w:rsidRPr="00156E0C" w:rsidRDefault="00156E0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156E0C">
              <w:rPr>
                <w:color w:val="FF0000"/>
                <w:sz w:val="16"/>
                <w:szCs w:val="16"/>
                <w:lang w:val="es-AR"/>
              </w:rPr>
              <w:t>Higiene del equipo de actividad: Mayor riesgo de propagación de infecciones si no se realiza la higiene.</w:t>
            </w:r>
          </w:p>
        </w:tc>
        <w:tc>
          <w:tcPr>
            <w:tcW w:w="1556" w:type="dxa"/>
            <w:shd w:val="clear" w:color="auto" w:fill="auto"/>
          </w:tcPr>
          <w:p w:rsidR="002C7D2D" w:rsidRPr="00156E0C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483023" w:rsidRDefault="00483023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483023">
              <w:rPr>
                <w:color w:val="FF0000"/>
                <w:sz w:val="16"/>
                <w:szCs w:val="16"/>
                <w:lang w:val="es-AR"/>
              </w:rPr>
              <w:t>Los controles podrían incluir: limpieza del equipo de actividades antes y después del uso grupal, asignación de artículos específicos a las personas por la noche, limitación del volumen de equipo utilizado, incluidos los consumibles como el papel.</w:t>
            </w:r>
          </w:p>
        </w:tc>
        <w:tc>
          <w:tcPr>
            <w:tcW w:w="4382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A35128" w:rsidTr="00BD0E5F">
        <w:trPr>
          <w:trHeight w:val="676"/>
        </w:trPr>
        <w:tc>
          <w:tcPr>
            <w:tcW w:w="2840" w:type="dxa"/>
            <w:shd w:val="clear" w:color="auto" w:fill="auto"/>
          </w:tcPr>
          <w:p w:rsidR="002C7D2D" w:rsidRPr="00156E0C" w:rsidRDefault="00156E0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156E0C">
              <w:rPr>
                <w:color w:val="FF0000"/>
                <w:sz w:val="16"/>
                <w:szCs w:val="16"/>
                <w:lang w:val="es-AR"/>
              </w:rPr>
              <w:t>Uso de espacios exteriores: terreno irregular, acceso al espacio menos controlado, no se puede limpiar.</w:t>
            </w:r>
          </w:p>
        </w:tc>
        <w:tc>
          <w:tcPr>
            <w:tcW w:w="1556" w:type="dxa"/>
            <w:shd w:val="clear" w:color="auto" w:fill="auto"/>
          </w:tcPr>
          <w:p w:rsidR="002C7D2D" w:rsidRPr="00156E0C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483023" w:rsidRDefault="00483023" w:rsidP="00483023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483023">
              <w:rPr>
                <w:color w:val="FF0000"/>
                <w:sz w:val="16"/>
                <w:szCs w:val="16"/>
                <w:lang w:val="es-AR"/>
              </w:rPr>
              <w:t xml:space="preserve">Los controles podrían incluir: elección del lugar apropiado para la actividad, instrucciones a los </w:t>
            </w:r>
            <w:r>
              <w:rPr>
                <w:color w:val="FF0000"/>
                <w:sz w:val="16"/>
                <w:szCs w:val="16"/>
                <w:lang w:val="es-AR"/>
              </w:rPr>
              <w:t>adultos</w:t>
            </w:r>
            <w:r w:rsidRPr="00483023">
              <w:rPr>
                <w:color w:val="FF0000"/>
                <w:sz w:val="16"/>
                <w:szCs w:val="16"/>
                <w:lang w:val="es-AR"/>
              </w:rPr>
              <w:t xml:space="preserve"> y jóvenes sobre los límites, verificaciones del lugar antes de que lo usen los </w:t>
            </w:r>
            <w:r>
              <w:rPr>
                <w:color w:val="FF0000"/>
                <w:sz w:val="16"/>
                <w:szCs w:val="16"/>
                <w:lang w:val="es-AR"/>
              </w:rPr>
              <w:t>adultos</w:t>
            </w:r>
            <w:r w:rsidRPr="00483023">
              <w:rPr>
                <w:color w:val="FF0000"/>
                <w:sz w:val="16"/>
                <w:szCs w:val="16"/>
                <w:lang w:val="es-AR"/>
              </w:rPr>
              <w:t>, lavado de manos para todos los participantes.</w:t>
            </w:r>
          </w:p>
        </w:tc>
        <w:tc>
          <w:tcPr>
            <w:tcW w:w="4382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A35128" w:rsidTr="00BD0E5F">
        <w:trPr>
          <w:trHeight w:val="676"/>
        </w:trPr>
        <w:tc>
          <w:tcPr>
            <w:tcW w:w="2840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1556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4382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A35128" w:rsidTr="00BD0E5F">
        <w:trPr>
          <w:trHeight w:val="676"/>
        </w:trPr>
        <w:tc>
          <w:tcPr>
            <w:tcW w:w="2840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1556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4382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A35128" w:rsidTr="00BD0E5F">
        <w:trPr>
          <w:trHeight w:val="676"/>
        </w:trPr>
        <w:tc>
          <w:tcPr>
            <w:tcW w:w="2840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1556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4382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A35128" w:rsidTr="008741F9">
        <w:trPr>
          <w:cantSplit/>
          <w:trHeight w:val="676"/>
        </w:trPr>
        <w:tc>
          <w:tcPr>
            <w:tcW w:w="2840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1556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4382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A35128" w:rsidTr="00BD0E5F">
        <w:trPr>
          <w:trHeight w:val="676"/>
        </w:trPr>
        <w:tc>
          <w:tcPr>
            <w:tcW w:w="2840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1556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4382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A35128" w:rsidTr="00BD0E5F">
        <w:trPr>
          <w:trHeight w:val="676"/>
        </w:trPr>
        <w:tc>
          <w:tcPr>
            <w:tcW w:w="2840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1556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4382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EA1556" w:rsidRPr="00A35128" w:rsidTr="00BD0E5F">
        <w:trPr>
          <w:trHeight w:val="676"/>
        </w:trPr>
        <w:tc>
          <w:tcPr>
            <w:tcW w:w="2840" w:type="dxa"/>
            <w:shd w:val="clear" w:color="auto" w:fill="auto"/>
          </w:tcPr>
          <w:p w:rsidR="00EA1556" w:rsidRPr="00483023" w:rsidRDefault="00EA1556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1556" w:type="dxa"/>
            <w:shd w:val="clear" w:color="auto" w:fill="auto"/>
          </w:tcPr>
          <w:p w:rsidR="00EA1556" w:rsidRPr="00483023" w:rsidRDefault="00EA1556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EA1556" w:rsidRPr="00483023" w:rsidRDefault="00EA1556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4382" w:type="dxa"/>
            <w:shd w:val="clear" w:color="auto" w:fill="auto"/>
          </w:tcPr>
          <w:p w:rsidR="00EA1556" w:rsidRPr="00483023" w:rsidRDefault="00EA1556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A35128" w:rsidTr="007A49B1">
        <w:trPr>
          <w:trHeight w:val="355"/>
        </w:trPr>
        <w:tc>
          <w:tcPr>
            <w:tcW w:w="15451" w:type="dxa"/>
            <w:gridSpan w:val="4"/>
            <w:shd w:val="clear" w:color="auto" w:fill="auto"/>
          </w:tcPr>
          <w:p w:rsidR="002C7D2D" w:rsidRPr="00483023" w:rsidRDefault="00483023" w:rsidP="002C7D2D">
            <w:pPr>
              <w:widowControl/>
              <w:autoSpaceDE/>
              <w:autoSpaceDN/>
              <w:rPr>
                <w:i/>
                <w:sz w:val="20"/>
                <w:szCs w:val="20"/>
                <w:lang w:val="es-AR"/>
              </w:rPr>
            </w:pPr>
            <w:proofErr w:type="spellStart"/>
            <w:r w:rsidRPr="00483023">
              <w:rPr>
                <w:b/>
                <w:i/>
                <w:sz w:val="20"/>
                <w:szCs w:val="20"/>
                <w:lang w:val="es-AR"/>
              </w:rPr>
              <w:t>Recorda</w:t>
            </w:r>
            <w:proofErr w:type="spellEnd"/>
            <w:r w:rsidRPr="00483023">
              <w:rPr>
                <w:b/>
                <w:i/>
                <w:sz w:val="20"/>
                <w:szCs w:val="20"/>
                <w:lang w:val="es-AR"/>
              </w:rPr>
              <w:t xml:space="preserve"> que por cada actividad extra que realiza la Unidad debes realizar otra </w:t>
            </w:r>
            <w:proofErr w:type="spellStart"/>
            <w:r w:rsidRPr="00483023">
              <w:rPr>
                <w:b/>
                <w:i/>
                <w:sz w:val="20"/>
                <w:szCs w:val="20"/>
                <w:lang w:val="es-AR"/>
              </w:rPr>
              <w:t>Evaluacion</w:t>
            </w:r>
            <w:proofErr w:type="spellEnd"/>
            <w:r w:rsidRPr="00483023">
              <w:rPr>
                <w:b/>
                <w:i/>
                <w:sz w:val="20"/>
                <w:szCs w:val="20"/>
                <w:lang w:val="es-AR"/>
              </w:rPr>
              <w:t xml:space="preserve"> de Riesgos.</w:t>
            </w:r>
            <w:r w:rsidR="002C7D2D" w:rsidRPr="00483023">
              <w:rPr>
                <w:i/>
                <w:sz w:val="20"/>
                <w:szCs w:val="20"/>
                <w:lang w:val="es-AR"/>
              </w:rPr>
              <w:t xml:space="preserve">  </w:t>
            </w:r>
          </w:p>
        </w:tc>
      </w:tr>
    </w:tbl>
    <w:p w:rsidR="008349D7" w:rsidRDefault="008349D7" w:rsidP="00727784">
      <w:pPr>
        <w:pStyle w:val="Ttulo3"/>
        <w:rPr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BD0E5F" w:rsidRPr="00BD0E5F" w:rsidTr="008741F9">
        <w:trPr>
          <w:cantSplit/>
          <w:trHeight w:val="701"/>
        </w:trPr>
        <w:tc>
          <w:tcPr>
            <w:tcW w:w="1696" w:type="dxa"/>
            <w:shd w:val="clear" w:color="auto" w:fill="D9D9D9"/>
          </w:tcPr>
          <w:p w:rsidR="00BD0E5F" w:rsidRPr="007A49B1" w:rsidRDefault="00483023" w:rsidP="005B5D9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Firma </w:t>
            </w:r>
            <w:proofErr w:type="spellStart"/>
            <w:r>
              <w:rPr>
                <w:b/>
                <w:sz w:val="20"/>
                <w:szCs w:val="20"/>
              </w:rPr>
              <w:t>Jefe</w:t>
            </w:r>
            <w:proofErr w:type="spellEnd"/>
            <w:r>
              <w:rPr>
                <w:b/>
                <w:sz w:val="20"/>
                <w:szCs w:val="20"/>
              </w:rPr>
              <w:t xml:space="preserve"> de </w:t>
            </w:r>
            <w:proofErr w:type="spellStart"/>
            <w:r>
              <w:rPr>
                <w:b/>
                <w:sz w:val="20"/>
                <w:szCs w:val="20"/>
              </w:rPr>
              <w:t>Grupo</w:t>
            </w:r>
            <w:proofErr w:type="spellEnd"/>
          </w:p>
        </w:tc>
        <w:tc>
          <w:tcPr>
            <w:tcW w:w="5642" w:type="dxa"/>
            <w:shd w:val="clear" w:color="auto" w:fill="FFFFFF"/>
          </w:tcPr>
          <w:p w:rsidR="00BD0E5F" w:rsidRDefault="00483023" w:rsidP="005B5D94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Nombre</w:t>
            </w:r>
            <w:proofErr w:type="spellEnd"/>
            <w:r w:rsidR="00BD0E5F">
              <w:rPr>
                <w:color w:val="FF0000"/>
                <w:sz w:val="20"/>
                <w:szCs w:val="20"/>
              </w:rPr>
              <w:t xml:space="preserve">, </w:t>
            </w:r>
          </w:p>
          <w:p w:rsidR="00BD0E5F" w:rsidRDefault="00483023" w:rsidP="005B5D94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Grupo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Scout</w:t>
            </w:r>
          </w:p>
          <w:p w:rsidR="00BD0E5F" w:rsidRPr="00BD0E5F" w:rsidRDefault="00483023" w:rsidP="005B5D94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Firma</w:t>
            </w:r>
          </w:p>
        </w:tc>
        <w:tc>
          <w:tcPr>
            <w:tcW w:w="2409" w:type="dxa"/>
            <w:shd w:val="clear" w:color="auto" w:fill="D9D9D9"/>
          </w:tcPr>
          <w:p w:rsidR="00BD0E5F" w:rsidRPr="007A49B1" w:rsidRDefault="00483023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Firma </w:t>
            </w:r>
            <w:proofErr w:type="spellStart"/>
            <w:r>
              <w:rPr>
                <w:b/>
                <w:sz w:val="20"/>
                <w:szCs w:val="20"/>
              </w:rPr>
              <w:t>Jefe</w:t>
            </w:r>
            <w:proofErr w:type="spellEnd"/>
            <w:r>
              <w:rPr>
                <w:b/>
                <w:sz w:val="20"/>
                <w:szCs w:val="20"/>
              </w:rPr>
              <w:t xml:space="preserve"> de </w:t>
            </w:r>
            <w:proofErr w:type="spellStart"/>
            <w:r>
              <w:rPr>
                <w:b/>
                <w:sz w:val="20"/>
                <w:szCs w:val="20"/>
              </w:rPr>
              <w:t>Unidad</w:t>
            </w:r>
            <w:proofErr w:type="spellEnd"/>
          </w:p>
        </w:tc>
        <w:tc>
          <w:tcPr>
            <w:tcW w:w="5670" w:type="dxa"/>
            <w:shd w:val="clear" w:color="auto" w:fill="FFFFFF"/>
          </w:tcPr>
          <w:p w:rsidR="00BD0E5F" w:rsidRDefault="00483023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Nombre</w:t>
            </w:r>
            <w:proofErr w:type="spellEnd"/>
          </w:p>
          <w:p w:rsidR="00BD0E5F" w:rsidRDefault="00483023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Unidad</w:t>
            </w:r>
            <w:proofErr w:type="spellEnd"/>
          </w:p>
          <w:p w:rsidR="00BD0E5F" w:rsidRPr="00BD0E5F" w:rsidRDefault="00483023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Firma</w:t>
            </w:r>
          </w:p>
        </w:tc>
      </w:tr>
      <w:tr w:rsidR="00BD0E5F" w:rsidRPr="00BD0E5F" w:rsidTr="008741F9">
        <w:trPr>
          <w:cantSplit/>
          <w:trHeight w:val="701"/>
        </w:trPr>
        <w:tc>
          <w:tcPr>
            <w:tcW w:w="1696" w:type="dxa"/>
            <w:shd w:val="clear" w:color="auto" w:fill="D9D9D9"/>
          </w:tcPr>
          <w:p w:rsidR="00BD0E5F" w:rsidRDefault="00483023" w:rsidP="005B5D9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Firma del</w:t>
            </w:r>
          </w:p>
          <w:p w:rsidR="00483023" w:rsidRDefault="00A35128" w:rsidP="005B5D9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Párroco</w:t>
            </w:r>
            <w:proofErr w:type="spellEnd"/>
          </w:p>
        </w:tc>
        <w:tc>
          <w:tcPr>
            <w:tcW w:w="5642" w:type="dxa"/>
            <w:shd w:val="clear" w:color="auto" w:fill="FFFFFF"/>
          </w:tcPr>
          <w:p w:rsidR="00BD0E5F" w:rsidRDefault="00483023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Nombre</w:t>
            </w:r>
            <w:proofErr w:type="spellEnd"/>
          </w:p>
          <w:p w:rsidR="00BD0E5F" w:rsidRDefault="00352F81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Parroquia</w:t>
            </w:r>
            <w:proofErr w:type="spellEnd"/>
          </w:p>
          <w:p w:rsidR="00BD0E5F" w:rsidRDefault="00483023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Firma</w:t>
            </w:r>
          </w:p>
        </w:tc>
        <w:tc>
          <w:tcPr>
            <w:tcW w:w="2409" w:type="dxa"/>
            <w:shd w:val="clear" w:color="auto" w:fill="D9D9D9"/>
          </w:tcPr>
          <w:p w:rsidR="00BD0E5F" w:rsidRDefault="00483023" w:rsidP="005B5D9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Aprobado</w:t>
            </w:r>
            <w:proofErr w:type="spellEnd"/>
            <w:r>
              <w:rPr>
                <w:b/>
                <w:sz w:val="20"/>
                <w:szCs w:val="20"/>
              </w:rPr>
              <w:t xml:space="preserve"> / No </w:t>
            </w:r>
            <w:proofErr w:type="spellStart"/>
            <w:r>
              <w:rPr>
                <w:b/>
                <w:sz w:val="20"/>
                <w:szCs w:val="20"/>
              </w:rPr>
              <w:t>Aprobado</w:t>
            </w:r>
            <w:proofErr w:type="spellEnd"/>
          </w:p>
        </w:tc>
        <w:tc>
          <w:tcPr>
            <w:tcW w:w="5670" w:type="dxa"/>
            <w:shd w:val="clear" w:color="auto" w:fill="FFFFFF"/>
          </w:tcPr>
          <w:p w:rsidR="00BD0E5F" w:rsidRPr="00BD0E5F" w:rsidRDefault="00483023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Aprobado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/ No </w:t>
            </w:r>
            <w:proofErr w:type="spellStart"/>
            <w:r>
              <w:rPr>
                <w:color w:val="FF0000"/>
                <w:sz w:val="20"/>
                <w:szCs w:val="20"/>
              </w:rPr>
              <w:t>Aprobado</w:t>
            </w:r>
            <w:proofErr w:type="spellEnd"/>
          </w:p>
        </w:tc>
      </w:tr>
      <w:tr w:rsidR="00BD0E5F" w:rsidRPr="00BD0E5F" w:rsidTr="008741F9">
        <w:trPr>
          <w:cantSplit/>
          <w:trHeight w:val="701"/>
        </w:trPr>
        <w:tc>
          <w:tcPr>
            <w:tcW w:w="1696" w:type="dxa"/>
            <w:shd w:val="clear" w:color="auto" w:fill="D9D9D9"/>
          </w:tcPr>
          <w:p w:rsidR="00A35128" w:rsidRDefault="00483023" w:rsidP="00A3512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proofErr w:type="spellStart"/>
            <w:r w:rsidRPr="00A35128">
              <w:rPr>
                <w:b/>
                <w:sz w:val="18"/>
                <w:szCs w:val="20"/>
              </w:rPr>
              <w:t>Recibido</w:t>
            </w:r>
            <w:proofErr w:type="spellEnd"/>
            <w:r w:rsidRPr="00A35128">
              <w:rPr>
                <w:b/>
                <w:sz w:val="18"/>
                <w:szCs w:val="20"/>
              </w:rPr>
              <w:t xml:space="preserve"> </w:t>
            </w:r>
            <w:proofErr w:type="spellStart"/>
            <w:r w:rsidR="00A35128" w:rsidRPr="00A35128">
              <w:rPr>
                <w:b/>
                <w:sz w:val="18"/>
                <w:szCs w:val="20"/>
              </w:rPr>
              <w:t>Equipo</w:t>
            </w:r>
            <w:proofErr w:type="spellEnd"/>
            <w:r w:rsidR="00A35128" w:rsidRPr="00A35128">
              <w:rPr>
                <w:b/>
                <w:sz w:val="18"/>
                <w:szCs w:val="20"/>
              </w:rPr>
              <w:t xml:space="preserve"> </w:t>
            </w:r>
            <w:proofErr w:type="spellStart"/>
            <w:r w:rsidR="00A35128" w:rsidRPr="00A35128">
              <w:rPr>
                <w:b/>
                <w:sz w:val="18"/>
                <w:szCs w:val="20"/>
              </w:rPr>
              <w:t>Nacional</w:t>
            </w:r>
            <w:proofErr w:type="spellEnd"/>
            <w:r w:rsidR="00A35128" w:rsidRPr="00A35128">
              <w:rPr>
                <w:b/>
                <w:sz w:val="18"/>
                <w:szCs w:val="20"/>
              </w:rPr>
              <w:t xml:space="preserve"> Federal</w:t>
            </w:r>
          </w:p>
        </w:tc>
        <w:tc>
          <w:tcPr>
            <w:tcW w:w="13721" w:type="dxa"/>
            <w:gridSpan w:val="3"/>
            <w:shd w:val="clear" w:color="auto" w:fill="FFFFFF"/>
          </w:tcPr>
          <w:p w:rsidR="00BD0E5F" w:rsidRDefault="00483023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Recibido</w:t>
            </w:r>
            <w:proofErr w:type="spellEnd"/>
          </w:p>
        </w:tc>
      </w:tr>
    </w:tbl>
    <w:p w:rsidR="00EA1556" w:rsidRDefault="00EA1556" w:rsidP="00EA1556">
      <w:pPr>
        <w:widowControl/>
        <w:autoSpaceDE/>
        <w:autoSpaceDN/>
        <w:rPr>
          <w:rFonts w:ascii="Nunito Sans Black" w:eastAsia="NunitoSans-Black" w:hAnsi="Nunito Sans Black" w:cs="NunitoSans-Black"/>
          <w:bCs/>
          <w:color w:val="7414DC"/>
          <w:spacing w:val="-11"/>
          <w:sz w:val="20"/>
          <w:szCs w:val="20"/>
          <w:lang w:val="da-DK"/>
        </w:rPr>
      </w:pPr>
    </w:p>
    <w:p w:rsidR="00EA1556" w:rsidRPr="00B65240" w:rsidRDefault="00B65240" w:rsidP="00B65240">
      <w:pPr>
        <w:widowControl/>
        <w:autoSpaceDE/>
        <w:autoSpaceDN/>
        <w:rPr>
          <w:sz w:val="16"/>
          <w:szCs w:val="16"/>
          <w:lang w:val="es-AR"/>
        </w:rPr>
      </w:pPr>
      <w:r w:rsidRPr="00B65240">
        <w:rPr>
          <w:rFonts w:eastAsia="Times New Roman" w:cs="Calibri"/>
          <w:color w:val="FF0000"/>
          <w:sz w:val="16"/>
          <w:szCs w:val="16"/>
          <w:lang w:val="es-AR" w:eastAsia="en-US"/>
        </w:rPr>
        <w:t xml:space="preserve">Nos tomamos muy en serio la privacidad de los datos personales. Los datos de este formulario se utilizan para evaluar </w:t>
      </w:r>
      <w:r>
        <w:rPr>
          <w:rFonts w:eastAsia="Times New Roman" w:cs="Calibri"/>
          <w:color w:val="FF0000"/>
          <w:sz w:val="16"/>
          <w:szCs w:val="16"/>
          <w:lang w:val="es-AR" w:eastAsia="en-US"/>
        </w:rPr>
        <w:t xml:space="preserve">la idoneidad para el regreso a la actividad scout presencial </w:t>
      </w:r>
      <w:r w:rsidRPr="00B65240">
        <w:rPr>
          <w:rFonts w:eastAsia="Times New Roman" w:cs="Calibri"/>
          <w:color w:val="FF0000"/>
          <w:sz w:val="16"/>
          <w:szCs w:val="16"/>
          <w:lang w:val="es-AR" w:eastAsia="en-US"/>
        </w:rPr>
        <w:t>en función de los controles establecidos. Los datos personales de este formulario se utilizan para identificar a las personas que han completado y aprobado la evaluación de riesgos. Esto incluye a la person</w:t>
      </w:r>
      <w:r>
        <w:rPr>
          <w:rFonts w:eastAsia="Times New Roman" w:cs="Calibri"/>
          <w:color w:val="FF0000"/>
          <w:sz w:val="16"/>
          <w:szCs w:val="16"/>
          <w:lang w:val="es-AR" w:eastAsia="en-US"/>
        </w:rPr>
        <w:t>a que realizó la evaluación, el jefe de grupo, el comisionado y quien recibió el documento en Adisca/SCA</w:t>
      </w:r>
      <w:r w:rsidRPr="00B65240">
        <w:rPr>
          <w:rFonts w:eastAsia="Times New Roman" w:cs="Calibri"/>
          <w:color w:val="FF0000"/>
          <w:sz w:val="16"/>
          <w:szCs w:val="16"/>
          <w:lang w:val="es-AR" w:eastAsia="en-US"/>
        </w:rPr>
        <w:t xml:space="preserve">, quienes tendrán acceso a estos datos. </w:t>
      </w:r>
      <w:r>
        <w:rPr>
          <w:rFonts w:eastAsia="Times New Roman" w:cs="Calibri"/>
          <w:color w:val="FF0000"/>
          <w:sz w:val="16"/>
          <w:szCs w:val="16"/>
          <w:lang w:val="es-AR" w:eastAsia="en-US"/>
        </w:rPr>
        <w:t>El Consejo Diocesano/Federal</w:t>
      </w:r>
      <w:r w:rsidRPr="00B65240">
        <w:rPr>
          <w:rFonts w:eastAsia="Times New Roman" w:cs="Calibri"/>
          <w:color w:val="FF0000"/>
          <w:sz w:val="16"/>
          <w:szCs w:val="16"/>
          <w:lang w:val="es-AR" w:eastAsia="en-US"/>
        </w:rPr>
        <w:t xml:space="preserve"> conservará estos datos durante 3 años después de que el nivel de preparación de Covid-19 pase a</w:t>
      </w:r>
      <w:r>
        <w:rPr>
          <w:rFonts w:eastAsia="Times New Roman" w:cs="Calibri"/>
          <w:color w:val="FF0000"/>
          <w:sz w:val="16"/>
          <w:szCs w:val="16"/>
          <w:lang w:val="es-AR" w:eastAsia="en-US"/>
        </w:rPr>
        <w:t xml:space="preserve"> Etapa</w:t>
      </w:r>
      <w:r w:rsidRPr="00B65240">
        <w:rPr>
          <w:rFonts w:eastAsia="Times New Roman" w:cs="Calibri"/>
          <w:color w:val="FF0000"/>
          <w:sz w:val="16"/>
          <w:szCs w:val="16"/>
          <w:lang w:val="es-AR" w:eastAsia="en-US"/>
        </w:rPr>
        <w:t xml:space="preserve"> "</w:t>
      </w:r>
      <w:r>
        <w:rPr>
          <w:rFonts w:eastAsia="Times New Roman" w:cs="Calibri"/>
          <w:color w:val="FF0000"/>
          <w:sz w:val="16"/>
          <w:szCs w:val="16"/>
          <w:lang w:val="es-AR" w:eastAsia="en-US"/>
        </w:rPr>
        <w:t>D</w:t>
      </w:r>
      <w:r w:rsidRPr="00B65240">
        <w:rPr>
          <w:rFonts w:eastAsia="Times New Roman" w:cs="Calibri"/>
          <w:color w:val="FF0000"/>
          <w:sz w:val="16"/>
          <w:szCs w:val="16"/>
          <w:lang w:val="es-AR" w:eastAsia="en-US"/>
        </w:rPr>
        <w:t>" y no vuelva a "</w:t>
      </w:r>
      <w:r>
        <w:rPr>
          <w:rFonts w:eastAsia="Times New Roman" w:cs="Calibri"/>
          <w:color w:val="FF0000"/>
          <w:sz w:val="16"/>
          <w:szCs w:val="16"/>
          <w:lang w:val="es-AR" w:eastAsia="en-US"/>
        </w:rPr>
        <w:t>A o B</w:t>
      </w:r>
      <w:r w:rsidRPr="00B65240">
        <w:rPr>
          <w:rFonts w:eastAsia="Times New Roman" w:cs="Calibri"/>
          <w:color w:val="FF0000"/>
          <w:sz w:val="16"/>
          <w:szCs w:val="16"/>
          <w:lang w:val="es-AR" w:eastAsia="en-US"/>
        </w:rPr>
        <w:t>" para actuar como evidencia de que la evaluación se está llevando a cabo.</w:t>
      </w:r>
    </w:p>
    <w:sectPr w:rsidR="00EA1556" w:rsidRPr="00B65240" w:rsidSect="006E407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F87" w:rsidRDefault="00117F87">
      <w:r>
        <w:separator/>
      </w:r>
    </w:p>
  </w:endnote>
  <w:endnote w:type="continuationSeparator" w:id="0">
    <w:p w:rsidR="00117F87" w:rsidRDefault="00117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20000007" w:usb1="00000001" w:usb2="00000000" w:usb3="00000000" w:csb0="00000193" w:csb1="00000000"/>
    <w:embedRegular r:id="rId1" w:fontKey="{6DFE85F5-3A15-40D7-B0AB-1740C98C2079}"/>
    <w:embedBold r:id="rId2" w:fontKey="{ED06C020-BCAA-4C3C-80D9-4BD7AFFA4EB9}"/>
    <w:embedItalic r:id="rId3" w:fontKey="{503B0421-0F27-4659-BA22-0A3238D230D4}"/>
    <w:embedBoldItalic r:id="rId4" w:fontKey="{E7DBE176-61EC-4F07-800F-3D29A775081F}"/>
  </w:font>
  <w:font w:name="NunitoSans-Light">
    <w:altName w:val="Calibri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5" w:fontKey="{06C69B60-E548-45DB-B0C5-DB136BB4A81E}"/>
    <w:embedBold r:id="rId6" w:fontKey="{A8A1CCFB-FDDD-4067-A905-310DE094597B}"/>
  </w:font>
  <w:font w:name="NunitoSans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15AE5FB-1DD8-4BFA-BA92-44784199214A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C6EF1396-6992-45D3-AAF1-98E674BFC34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BC26CCAA-B847-4C35-BCA7-63A756828F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128" w:rsidRDefault="00A3512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93D" w:rsidRPr="00CE188D" w:rsidRDefault="00A35128" w:rsidP="0066293D">
    <w:pPr>
      <w:pStyle w:val="Ttulo3"/>
    </w:pPr>
    <w:r>
      <w:rPr>
        <w:noProof/>
        <w:lang w:val="es-AR" w:eastAsia="es-A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8321675</wp:posOffset>
          </wp:positionH>
          <wp:positionV relativeFrom="paragraph">
            <wp:posOffset>-57785</wp:posOffset>
          </wp:positionV>
          <wp:extent cx="1435611" cy="646294"/>
          <wp:effectExtent l="0" t="0" r="0" b="190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 LOGO SCA COMPLET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611" cy="6462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3023" w:rsidRPr="00483023">
      <w:t xml:space="preserve"> </w:t>
    </w:r>
    <w:r w:rsidR="00483023" w:rsidRPr="00483023">
      <w:rPr>
        <w:noProof/>
        <w:color w:val="385623" w:themeColor="accent6" w:themeShade="80"/>
        <w:lang w:val="es-AR" w:eastAsia="es-AR" w:bidi="ar-SA"/>
      </w:rPr>
      <w:t>Se puede encontrar información adicional en la “Lista de ayudamemoria para Jefes de Grupo” y otra información en www.scoutscatolicos.org</w:t>
    </w:r>
    <w:r w:rsidR="0066293D" w:rsidRPr="00483023">
      <w:rPr>
        <w:color w:val="385623" w:themeColor="accent6" w:themeShade="80"/>
      </w:rPr>
      <w:t xml:space="preserve"> </w:t>
    </w:r>
  </w:p>
  <w:p w:rsidR="00465843" w:rsidRPr="0066293D" w:rsidRDefault="00483023" w:rsidP="0066293D">
    <w:pPr>
      <w:rPr>
        <w:sz w:val="20"/>
        <w:szCs w:val="20"/>
      </w:rPr>
    </w:pPr>
    <w:proofErr w:type="spellStart"/>
    <w:r>
      <w:rPr>
        <w:sz w:val="20"/>
        <w:szCs w:val="20"/>
      </w:rPr>
      <w:t>Publicado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Noviembre</w:t>
    </w:r>
    <w:proofErr w:type="spellEnd"/>
    <w:r w:rsidR="001D2A32">
      <w:rPr>
        <w:sz w:val="20"/>
        <w:szCs w:val="20"/>
      </w:rPr>
      <w:t xml:space="preserve"> 2020</w:t>
    </w:r>
    <w:r w:rsidR="008741F9">
      <w:rPr>
        <w:sz w:val="20"/>
        <w:szCs w:val="20"/>
      </w:rPr>
      <w:t xml:space="preserve">                                                                  </w:t>
    </w:r>
    <w:r w:rsidR="008741F9">
      <w:rPr>
        <w:sz w:val="20"/>
        <w:szCs w:val="20"/>
      </w:rPr>
      <w:fldChar w:fldCharType="begin"/>
    </w:r>
    <w:r w:rsidR="008741F9">
      <w:rPr>
        <w:sz w:val="20"/>
        <w:szCs w:val="20"/>
      </w:rPr>
      <w:instrText xml:space="preserve"> PAGE  \* Arabic  \* MERGEFORMAT </w:instrText>
    </w:r>
    <w:r w:rsidR="008741F9">
      <w:rPr>
        <w:sz w:val="20"/>
        <w:szCs w:val="20"/>
      </w:rPr>
      <w:fldChar w:fldCharType="separate"/>
    </w:r>
    <w:r w:rsidR="00A35128">
      <w:rPr>
        <w:noProof/>
        <w:sz w:val="20"/>
        <w:szCs w:val="20"/>
      </w:rPr>
      <w:t>1</w:t>
    </w:r>
    <w:r w:rsidR="008741F9">
      <w:rPr>
        <w:sz w:val="20"/>
        <w:szCs w:val="20"/>
      </w:rPr>
      <w:fldChar w:fldCharType="end"/>
    </w:r>
    <w:r w:rsidR="008741F9">
      <w:rPr>
        <w:sz w:val="20"/>
        <w:szCs w:val="20"/>
      </w:rPr>
      <w:t xml:space="preserve"> of </w:t>
    </w:r>
    <w:r w:rsidR="008741F9">
      <w:rPr>
        <w:sz w:val="20"/>
        <w:szCs w:val="20"/>
      </w:rPr>
      <w:fldChar w:fldCharType="begin"/>
    </w:r>
    <w:r w:rsidR="008741F9">
      <w:rPr>
        <w:sz w:val="20"/>
        <w:szCs w:val="20"/>
      </w:rPr>
      <w:instrText xml:space="preserve"> NUMPAGES   \* MERGEFORMAT </w:instrText>
    </w:r>
    <w:r w:rsidR="008741F9">
      <w:rPr>
        <w:sz w:val="20"/>
        <w:szCs w:val="20"/>
      </w:rPr>
      <w:fldChar w:fldCharType="separate"/>
    </w:r>
    <w:r w:rsidR="00A35128">
      <w:rPr>
        <w:noProof/>
        <w:sz w:val="20"/>
        <w:szCs w:val="20"/>
      </w:rPr>
      <w:t>2</w:t>
    </w:r>
    <w:r w:rsidR="008741F9">
      <w:rPr>
        <w:sz w:val="20"/>
        <w:szCs w:val="20"/>
      </w:rPr>
      <w:fldChar w:fldCharType="end"/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128" w:rsidRDefault="00A3512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F87" w:rsidRDefault="00117F87">
      <w:r>
        <w:separator/>
      </w:r>
    </w:p>
  </w:footnote>
  <w:footnote w:type="continuationSeparator" w:id="0">
    <w:p w:rsidR="00117F87" w:rsidRDefault="00117F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128" w:rsidRDefault="00A3512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9D7" w:rsidRPr="00896064" w:rsidRDefault="00896064" w:rsidP="008349D7">
    <w:pPr>
      <w:pStyle w:val="Ttulo4"/>
      <w:rPr>
        <w:color w:val="385623" w:themeColor="accent6" w:themeShade="80"/>
        <w:lang w:val="es-AR"/>
      </w:rPr>
    </w:pPr>
    <w:r w:rsidRPr="00896064">
      <w:rPr>
        <w:color w:val="385623" w:themeColor="accent6" w:themeShade="80"/>
        <w:lang w:val="es-AR"/>
      </w:rPr>
      <w:t xml:space="preserve">Evaluación de Riesgos – </w:t>
    </w:r>
    <w:proofErr w:type="spellStart"/>
    <w:r w:rsidRPr="00896064">
      <w:rPr>
        <w:color w:val="385623" w:themeColor="accent6" w:themeShade="80"/>
        <w:lang w:val="es-AR"/>
      </w:rPr>
      <w:t>Covid</w:t>
    </w:r>
    <w:proofErr w:type="spellEnd"/>
    <w:r w:rsidRPr="00896064">
      <w:rPr>
        <w:color w:val="385623" w:themeColor="accent6" w:themeShade="80"/>
        <w:lang w:val="es-AR"/>
      </w:rPr>
      <w:t xml:space="preserve"> 19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128" w:rsidRDefault="00A3512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F663792"/>
    <w:lvl w:ilvl="0">
      <w:start w:val="1"/>
      <w:numFmt w:val="decimal"/>
      <w:pStyle w:val="Listaconnmeros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>
    <w:nsid w:val="FFFFFF7D"/>
    <w:multiLevelType w:val="singleLevel"/>
    <w:tmpl w:val="BEF69EEC"/>
    <w:lvl w:ilvl="0">
      <w:start w:val="1"/>
      <w:numFmt w:val="decimal"/>
      <w:pStyle w:val="Listaconnmeros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>
    <w:nsid w:val="FFFFFF7E"/>
    <w:multiLevelType w:val="singleLevel"/>
    <w:tmpl w:val="182E08C8"/>
    <w:lvl w:ilvl="0">
      <w:start w:val="1"/>
      <w:numFmt w:val="decimal"/>
      <w:pStyle w:val="Listaconnmeros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>
    <w:nsid w:val="FFFFFF7F"/>
    <w:multiLevelType w:val="singleLevel"/>
    <w:tmpl w:val="8FF8AF38"/>
    <w:lvl w:ilvl="0">
      <w:start w:val="1"/>
      <w:numFmt w:val="decimal"/>
      <w:pStyle w:val="Listaconnmeros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E7AA924"/>
    <w:lvl w:ilvl="0">
      <w:start w:val="1"/>
      <w:numFmt w:val="decimal"/>
      <w:pStyle w:val="Listaconnmeros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317309"/>
    <w:multiLevelType w:val="hybridMultilevel"/>
    <w:tmpl w:val="F15271A2"/>
    <w:lvl w:ilvl="0" w:tplc="0BD2E5F2">
      <w:start w:val="1"/>
      <w:numFmt w:val="bullet"/>
      <w:pStyle w:val="Listaconvietas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5234EB"/>
    <w:multiLevelType w:val="hybridMultilevel"/>
    <w:tmpl w:val="A51A6B72"/>
    <w:lvl w:ilvl="0" w:tplc="4DC015EA">
      <w:start w:val="1"/>
      <w:numFmt w:val="bullet"/>
      <w:pStyle w:val="Listaconvietas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7E7E01"/>
    <w:multiLevelType w:val="hybridMultilevel"/>
    <w:tmpl w:val="2E306DBC"/>
    <w:lvl w:ilvl="0" w:tplc="68725242">
      <w:start w:val="1"/>
      <w:numFmt w:val="bullet"/>
      <w:pStyle w:val="Lista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B6728B"/>
    <w:multiLevelType w:val="hybridMultilevel"/>
    <w:tmpl w:val="5FAA517C"/>
    <w:lvl w:ilvl="0" w:tplc="5B843D0C">
      <w:start w:val="1"/>
      <w:numFmt w:val="decimal"/>
      <w:pStyle w:val="Continuarlista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1F188F"/>
    <w:multiLevelType w:val="hybridMultilevel"/>
    <w:tmpl w:val="A7249444"/>
    <w:lvl w:ilvl="0" w:tplc="E9C83CC8">
      <w:numFmt w:val="bullet"/>
      <w:pStyle w:val="Prrafodelista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2D0E3F16"/>
    <w:multiLevelType w:val="hybridMultilevel"/>
    <w:tmpl w:val="C34E13A0"/>
    <w:lvl w:ilvl="0" w:tplc="8E942FE8">
      <w:start w:val="1"/>
      <w:numFmt w:val="bullet"/>
      <w:pStyle w:val="Listaconvietas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F64547"/>
    <w:multiLevelType w:val="hybridMultilevel"/>
    <w:tmpl w:val="DE120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6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2"/>
  </w:num>
  <w:num w:numId="20">
    <w:abstractNumId w:val="29"/>
  </w:num>
  <w:num w:numId="21">
    <w:abstractNumId w:val="33"/>
  </w:num>
  <w:num w:numId="22">
    <w:abstractNumId w:val="27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8"/>
  </w:num>
  <w:num w:numId="31">
    <w:abstractNumId w:val="31"/>
  </w:num>
  <w:num w:numId="32">
    <w:abstractNumId w:val="30"/>
  </w:num>
  <w:num w:numId="33">
    <w:abstractNumId w:val="18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72E3"/>
    <w:rsid w:val="000262D7"/>
    <w:rsid w:val="00034967"/>
    <w:rsid w:val="00035158"/>
    <w:rsid w:val="00064B38"/>
    <w:rsid w:val="00064FB5"/>
    <w:rsid w:val="000702F6"/>
    <w:rsid w:val="0009099A"/>
    <w:rsid w:val="000A04A3"/>
    <w:rsid w:val="000A48F6"/>
    <w:rsid w:val="000C3C7A"/>
    <w:rsid w:val="000D5A10"/>
    <w:rsid w:val="000D62CF"/>
    <w:rsid w:val="000E1649"/>
    <w:rsid w:val="00102EA0"/>
    <w:rsid w:val="00117F87"/>
    <w:rsid w:val="001327A0"/>
    <w:rsid w:val="00134916"/>
    <w:rsid w:val="00156E0C"/>
    <w:rsid w:val="00164BF9"/>
    <w:rsid w:val="00166993"/>
    <w:rsid w:val="001A1F8C"/>
    <w:rsid w:val="001B69B6"/>
    <w:rsid w:val="001B6D1F"/>
    <w:rsid w:val="001C60E8"/>
    <w:rsid w:val="001D2A32"/>
    <w:rsid w:val="00201A76"/>
    <w:rsid w:val="00210046"/>
    <w:rsid w:val="002609AB"/>
    <w:rsid w:val="00260C71"/>
    <w:rsid w:val="0026212D"/>
    <w:rsid w:val="002670CC"/>
    <w:rsid w:val="002678AA"/>
    <w:rsid w:val="00271580"/>
    <w:rsid w:val="00272817"/>
    <w:rsid w:val="00273FEC"/>
    <w:rsid w:val="00280FD1"/>
    <w:rsid w:val="00283D82"/>
    <w:rsid w:val="00284431"/>
    <w:rsid w:val="00291697"/>
    <w:rsid w:val="002978F5"/>
    <w:rsid w:val="002C1ABD"/>
    <w:rsid w:val="002C7D2D"/>
    <w:rsid w:val="002D1BF0"/>
    <w:rsid w:val="003043AE"/>
    <w:rsid w:val="0031006A"/>
    <w:rsid w:val="0031790E"/>
    <w:rsid w:val="0034438D"/>
    <w:rsid w:val="00352F81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83023"/>
    <w:rsid w:val="004900C8"/>
    <w:rsid w:val="004C6902"/>
    <w:rsid w:val="004E1C74"/>
    <w:rsid w:val="004E31E2"/>
    <w:rsid w:val="004E37CB"/>
    <w:rsid w:val="004E5B51"/>
    <w:rsid w:val="004E768C"/>
    <w:rsid w:val="00526CDC"/>
    <w:rsid w:val="00537D6B"/>
    <w:rsid w:val="00547A04"/>
    <w:rsid w:val="00551736"/>
    <w:rsid w:val="00584D83"/>
    <w:rsid w:val="00591F70"/>
    <w:rsid w:val="005A0067"/>
    <w:rsid w:val="005C0CFD"/>
    <w:rsid w:val="005C37BD"/>
    <w:rsid w:val="005C3A47"/>
    <w:rsid w:val="005C3B4F"/>
    <w:rsid w:val="005C6E78"/>
    <w:rsid w:val="005E5C2E"/>
    <w:rsid w:val="0060387A"/>
    <w:rsid w:val="00607312"/>
    <w:rsid w:val="0061349F"/>
    <w:rsid w:val="00624EBA"/>
    <w:rsid w:val="00642245"/>
    <w:rsid w:val="00656BD1"/>
    <w:rsid w:val="0066293D"/>
    <w:rsid w:val="00681D40"/>
    <w:rsid w:val="00695F8B"/>
    <w:rsid w:val="006B2FFC"/>
    <w:rsid w:val="006D1734"/>
    <w:rsid w:val="006E4079"/>
    <w:rsid w:val="006E797F"/>
    <w:rsid w:val="006F5D9A"/>
    <w:rsid w:val="0070358D"/>
    <w:rsid w:val="0071703B"/>
    <w:rsid w:val="00721886"/>
    <w:rsid w:val="00727452"/>
    <w:rsid w:val="00727784"/>
    <w:rsid w:val="007306C6"/>
    <w:rsid w:val="007427DF"/>
    <w:rsid w:val="00756C1A"/>
    <w:rsid w:val="007571A7"/>
    <w:rsid w:val="00781101"/>
    <w:rsid w:val="007A49B1"/>
    <w:rsid w:val="007B283A"/>
    <w:rsid w:val="007D5357"/>
    <w:rsid w:val="007D59DA"/>
    <w:rsid w:val="007E58C6"/>
    <w:rsid w:val="00814A8E"/>
    <w:rsid w:val="008349D7"/>
    <w:rsid w:val="008402C3"/>
    <w:rsid w:val="00844F5B"/>
    <w:rsid w:val="0084623F"/>
    <w:rsid w:val="008473D8"/>
    <w:rsid w:val="008741F9"/>
    <w:rsid w:val="00882543"/>
    <w:rsid w:val="00893C6F"/>
    <w:rsid w:val="0089425D"/>
    <w:rsid w:val="00896064"/>
    <w:rsid w:val="00897FE0"/>
    <w:rsid w:val="008A3608"/>
    <w:rsid w:val="008A3A8F"/>
    <w:rsid w:val="008B437A"/>
    <w:rsid w:val="008C0FBF"/>
    <w:rsid w:val="008C1144"/>
    <w:rsid w:val="008C6CCD"/>
    <w:rsid w:val="008E0738"/>
    <w:rsid w:val="008E1C47"/>
    <w:rsid w:val="008F4230"/>
    <w:rsid w:val="008F45A0"/>
    <w:rsid w:val="008F5881"/>
    <w:rsid w:val="0092652A"/>
    <w:rsid w:val="00940728"/>
    <w:rsid w:val="00950FCF"/>
    <w:rsid w:val="00982838"/>
    <w:rsid w:val="00986207"/>
    <w:rsid w:val="00992CB2"/>
    <w:rsid w:val="00993843"/>
    <w:rsid w:val="00994F9A"/>
    <w:rsid w:val="009A0ED3"/>
    <w:rsid w:val="009C41BB"/>
    <w:rsid w:val="009F4294"/>
    <w:rsid w:val="00A06C73"/>
    <w:rsid w:val="00A17A3E"/>
    <w:rsid w:val="00A30463"/>
    <w:rsid w:val="00A35128"/>
    <w:rsid w:val="00A56BF0"/>
    <w:rsid w:val="00A94D85"/>
    <w:rsid w:val="00AA67C8"/>
    <w:rsid w:val="00AB03ED"/>
    <w:rsid w:val="00AB5D62"/>
    <w:rsid w:val="00AC4085"/>
    <w:rsid w:val="00AD48B0"/>
    <w:rsid w:val="00AE0AAE"/>
    <w:rsid w:val="00B001F7"/>
    <w:rsid w:val="00B117A9"/>
    <w:rsid w:val="00B21D5F"/>
    <w:rsid w:val="00B2380E"/>
    <w:rsid w:val="00B24CE0"/>
    <w:rsid w:val="00B349AE"/>
    <w:rsid w:val="00B370D3"/>
    <w:rsid w:val="00B461AD"/>
    <w:rsid w:val="00B51FB0"/>
    <w:rsid w:val="00B65240"/>
    <w:rsid w:val="00B91396"/>
    <w:rsid w:val="00B95CCA"/>
    <w:rsid w:val="00BD0E5F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74CA0"/>
    <w:rsid w:val="00C810F1"/>
    <w:rsid w:val="00C94106"/>
    <w:rsid w:val="00C96203"/>
    <w:rsid w:val="00CA030A"/>
    <w:rsid w:val="00CA178F"/>
    <w:rsid w:val="00CA7A54"/>
    <w:rsid w:val="00CB05CA"/>
    <w:rsid w:val="00CB79E5"/>
    <w:rsid w:val="00CC1B7E"/>
    <w:rsid w:val="00CD04D1"/>
    <w:rsid w:val="00CE1473"/>
    <w:rsid w:val="00CE188D"/>
    <w:rsid w:val="00CE4424"/>
    <w:rsid w:val="00D0096F"/>
    <w:rsid w:val="00D217F6"/>
    <w:rsid w:val="00D769A4"/>
    <w:rsid w:val="00D83ACF"/>
    <w:rsid w:val="00D8486E"/>
    <w:rsid w:val="00D9530F"/>
    <w:rsid w:val="00D95E26"/>
    <w:rsid w:val="00DD1A3A"/>
    <w:rsid w:val="00DD3E73"/>
    <w:rsid w:val="00E0543B"/>
    <w:rsid w:val="00E53F42"/>
    <w:rsid w:val="00E6290A"/>
    <w:rsid w:val="00E82A23"/>
    <w:rsid w:val="00EA1556"/>
    <w:rsid w:val="00EA1FA8"/>
    <w:rsid w:val="00EA6EEF"/>
    <w:rsid w:val="00EB3D6F"/>
    <w:rsid w:val="00EC221A"/>
    <w:rsid w:val="00EC363E"/>
    <w:rsid w:val="00EC3FEE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Ttulo1">
    <w:name w:val="heading 1"/>
    <w:basedOn w:val="Normal"/>
    <w:link w:val="Ttulo1C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Ttulo2">
    <w:name w:val="heading 2"/>
    <w:link w:val="Ttulo2C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Ttulo3">
    <w:name w:val="heading 3"/>
    <w:basedOn w:val="Ttulo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Ttulo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Ttulo5">
    <w:name w:val="heading 5"/>
    <w:basedOn w:val="Ttulo4"/>
    <w:uiPriority w:val="1"/>
    <w:qFormat/>
    <w:rsid w:val="00BD428E"/>
    <w:pPr>
      <w:outlineLvl w:val="4"/>
    </w:pPr>
    <w:rPr>
      <w:noProof/>
      <w:lang w:bidi="ar-SA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link w:val="TextoindependienteC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Prrafodelista">
    <w:name w:val="List Paragraph"/>
    <w:basedOn w:val="Textoindependiente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link w:val="Encabezado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Piedepgina">
    <w:name w:val="footer"/>
    <w:basedOn w:val="Normal"/>
    <w:link w:val="PiedepginaC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link w:val="Piedepgina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Textoennegrita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Textoindependiente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Ttulo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Ttulo6Car">
    <w:name w:val="Título 6 Car"/>
    <w:link w:val="Ttulo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Textoindependiente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Ttulo2Car">
    <w:name w:val="Título 2 Car"/>
    <w:link w:val="Ttulo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TextoindependienteCar">
    <w:name w:val="Texto independiente Car"/>
    <w:link w:val="Textoindependiente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Textoindependiente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Ttulo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Ttulo1Car">
    <w:name w:val="Título 1 Car"/>
    <w:link w:val="Ttulo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DC1">
    <w:name w:val="toc 1"/>
    <w:basedOn w:val="Ttulo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DC2">
    <w:name w:val="toc 2"/>
    <w:basedOn w:val="TD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DC3">
    <w:name w:val="toc 3"/>
    <w:basedOn w:val="Textoindependiente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DC4">
    <w:name w:val="toc 4"/>
    <w:basedOn w:val="TDC3"/>
    <w:next w:val="Normal"/>
    <w:autoRedefine/>
    <w:uiPriority w:val="39"/>
    <w:unhideWhenUsed/>
    <w:rsid w:val="00721886"/>
    <w:pPr>
      <w:ind w:left="440"/>
    </w:pPr>
  </w:style>
  <w:style w:type="paragraph" w:styleId="TDC5">
    <w:name w:val="toc 5"/>
    <w:basedOn w:val="TDC3"/>
    <w:next w:val="Normal"/>
    <w:autoRedefine/>
    <w:uiPriority w:val="39"/>
    <w:unhideWhenUsed/>
    <w:rsid w:val="00721886"/>
    <w:pPr>
      <w:ind w:left="660"/>
    </w:pPr>
  </w:style>
  <w:style w:type="paragraph" w:styleId="TDC6">
    <w:name w:val="toc 6"/>
    <w:basedOn w:val="TDC3"/>
    <w:next w:val="Normal"/>
    <w:autoRedefine/>
    <w:uiPriority w:val="39"/>
    <w:unhideWhenUsed/>
    <w:rsid w:val="00721886"/>
    <w:pPr>
      <w:ind w:left="880"/>
    </w:pPr>
  </w:style>
  <w:style w:type="paragraph" w:styleId="TDC7">
    <w:name w:val="toc 7"/>
    <w:basedOn w:val="TDC3"/>
    <w:next w:val="Normal"/>
    <w:autoRedefine/>
    <w:uiPriority w:val="39"/>
    <w:unhideWhenUsed/>
    <w:rsid w:val="00721886"/>
    <w:pPr>
      <w:ind w:left="1100"/>
    </w:pPr>
  </w:style>
  <w:style w:type="paragraph" w:styleId="TDC8">
    <w:name w:val="toc 8"/>
    <w:basedOn w:val="TDC3"/>
    <w:next w:val="Normal"/>
    <w:autoRedefine/>
    <w:uiPriority w:val="39"/>
    <w:unhideWhenUsed/>
    <w:rsid w:val="00721886"/>
    <w:pPr>
      <w:ind w:left="1320"/>
    </w:pPr>
  </w:style>
  <w:style w:type="paragraph" w:styleId="TDC9">
    <w:name w:val="toc 9"/>
    <w:basedOn w:val="TDC3"/>
    <w:next w:val="Normal"/>
    <w:autoRedefine/>
    <w:uiPriority w:val="39"/>
    <w:unhideWhenUsed/>
    <w:rsid w:val="00721886"/>
    <w:pPr>
      <w:ind w:left="1540"/>
    </w:pPr>
  </w:style>
  <w:style w:type="character" w:styleId="Hipervnculo">
    <w:name w:val="Hyperlink"/>
    <w:uiPriority w:val="99"/>
    <w:unhideWhenUsed/>
    <w:rsid w:val="00721886"/>
    <w:rPr>
      <w:color w:val="00B8B8"/>
      <w:u w:val="single"/>
    </w:rPr>
  </w:style>
  <w:style w:type="character" w:customStyle="1" w:styleId="Ttulo7Car">
    <w:name w:val="Título 7 Car"/>
    <w:link w:val="Ttulo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Ttulo8Car">
    <w:name w:val="Título 8 Car"/>
    <w:link w:val="Ttulo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Ttulo9Car">
    <w:name w:val="Título 9 Car"/>
    <w:link w:val="Ttulo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D217F6"/>
  </w:style>
  <w:style w:type="paragraph" w:customStyle="1" w:styleId="Textbox">
    <w:name w:val="Text box"/>
    <w:basedOn w:val="Textoindependiente"/>
    <w:uiPriority w:val="1"/>
    <w:qFormat/>
    <w:rsid w:val="00D217F6"/>
    <w:rPr>
      <w:b/>
      <w:sz w:val="24"/>
      <w:szCs w:val="24"/>
    </w:rPr>
  </w:style>
  <w:style w:type="paragraph" w:styleId="Listaconvietas">
    <w:name w:val="List Bullet"/>
    <w:basedOn w:val="Lista"/>
    <w:uiPriority w:val="99"/>
    <w:unhideWhenUsed/>
    <w:rsid w:val="007E58C6"/>
    <w:pPr>
      <w:numPr>
        <w:numId w:val="23"/>
      </w:numPr>
    </w:pPr>
  </w:style>
  <w:style w:type="paragraph" w:styleId="Listaconvietas3">
    <w:name w:val="List Bullet 3"/>
    <w:basedOn w:val="Lista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aconvietas2">
    <w:name w:val="List Bullet 2"/>
    <w:basedOn w:val="Lista"/>
    <w:uiPriority w:val="99"/>
    <w:unhideWhenUsed/>
    <w:rsid w:val="00B349AE"/>
  </w:style>
  <w:style w:type="paragraph" w:styleId="Lista">
    <w:name w:val="List"/>
    <w:basedOn w:val="Textoindependiente"/>
    <w:uiPriority w:val="99"/>
    <w:unhideWhenUsed/>
    <w:rsid w:val="00B349AE"/>
    <w:pPr>
      <w:numPr>
        <w:numId w:val="17"/>
      </w:numPr>
      <w:contextualSpacing/>
    </w:pPr>
  </w:style>
  <w:style w:type="paragraph" w:styleId="Listaconvietas4">
    <w:name w:val="List Bullet 4"/>
    <w:basedOn w:val="Lista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aconnmeros">
    <w:name w:val="List Number"/>
    <w:basedOn w:val="Textoindependiente"/>
    <w:uiPriority w:val="99"/>
    <w:unhideWhenUsed/>
    <w:rsid w:val="007E58C6"/>
    <w:pPr>
      <w:numPr>
        <w:numId w:val="10"/>
      </w:numPr>
      <w:contextualSpacing/>
    </w:pPr>
  </w:style>
  <w:style w:type="paragraph" w:styleId="Listaconnmeros2">
    <w:name w:val="List Number 2"/>
    <w:basedOn w:val="Listaconnmeros"/>
    <w:uiPriority w:val="99"/>
    <w:unhideWhenUsed/>
    <w:rsid w:val="00EA1FA8"/>
    <w:pPr>
      <w:numPr>
        <w:numId w:val="9"/>
      </w:numPr>
    </w:pPr>
  </w:style>
  <w:style w:type="paragraph" w:styleId="Listaconnmeros3">
    <w:name w:val="List Number 3"/>
    <w:basedOn w:val="Textoindependiente"/>
    <w:uiPriority w:val="99"/>
    <w:unhideWhenUsed/>
    <w:rsid w:val="00EA1FA8"/>
    <w:pPr>
      <w:numPr>
        <w:numId w:val="8"/>
      </w:numPr>
      <w:contextualSpacing/>
    </w:pPr>
  </w:style>
  <w:style w:type="paragraph" w:styleId="Listaconnmeros4">
    <w:name w:val="List Number 4"/>
    <w:basedOn w:val="Textoindependiente"/>
    <w:uiPriority w:val="99"/>
    <w:unhideWhenUsed/>
    <w:rsid w:val="00EA1FA8"/>
    <w:pPr>
      <w:numPr>
        <w:numId w:val="7"/>
      </w:numPr>
      <w:contextualSpacing/>
    </w:pPr>
  </w:style>
  <w:style w:type="paragraph" w:styleId="Listaconnmeros5">
    <w:name w:val="List Number 5"/>
    <w:basedOn w:val="Textoindependiente"/>
    <w:uiPriority w:val="99"/>
    <w:unhideWhenUsed/>
    <w:rsid w:val="00284431"/>
    <w:pPr>
      <w:numPr>
        <w:numId w:val="6"/>
      </w:numPr>
      <w:contextualSpacing/>
    </w:pPr>
  </w:style>
  <w:style w:type="paragraph" w:styleId="Continuarlista5">
    <w:name w:val="List Continue 5"/>
    <w:basedOn w:val="Textoindependiente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Continuarlista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aconcuadrcula">
    <w:name w:val="Table Grid"/>
    <w:basedOn w:val="Tablanormal"/>
    <w:uiPriority w:val="39"/>
    <w:rsid w:val="008F58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uiPriority w:val="99"/>
    <w:semiHidden/>
    <w:rsid w:val="006E407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Ttulo1">
    <w:name w:val="heading 1"/>
    <w:basedOn w:val="Normal"/>
    <w:link w:val="Ttulo1C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Ttulo2">
    <w:name w:val="heading 2"/>
    <w:link w:val="Ttulo2C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Ttulo3">
    <w:name w:val="heading 3"/>
    <w:basedOn w:val="Ttulo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Ttulo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Ttulo5">
    <w:name w:val="heading 5"/>
    <w:basedOn w:val="Ttulo4"/>
    <w:uiPriority w:val="1"/>
    <w:qFormat/>
    <w:rsid w:val="00BD428E"/>
    <w:pPr>
      <w:outlineLvl w:val="4"/>
    </w:pPr>
    <w:rPr>
      <w:noProof/>
      <w:lang w:bidi="ar-SA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link w:val="TextoindependienteC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Prrafodelista">
    <w:name w:val="List Paragraph"/>
    <w:basedOn w:val="Textoindependiente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link w:val="Encabezado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Piedepgina">
    <w:name w:val="footer"/>
    <w:basedOn w:val="Normal"/>
    <w:link w:val="PiedepginaC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link w:val="Piedepgina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Textoennegrita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Textoindependiente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Ttulo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Ttulo6Car">
    <w:name w:val="Título 6 Car"/>
    <w:link w:val="Ttulo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Textoindependiente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Ttulo2Car">
    <w:name w:val="Título 2 Car"/>
    <w:link w:val="Ttulo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TextoindependienteCar">
    <w:name w:val="Texto independiente Car"/>
    <w:link w:val="Textoindependiente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Textoindependiente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Ttulo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Ttulo1Car">
    <w:name w:val="Título 1 Car"/>
    <w:link w:val="Ttulo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DC1">
    <w:name w:val="toc 1"/>
    <w:basedOn w:val="Ttulo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DC2">
    <w:name w:val="toc 2"/>
    <w:basedOn w:val="TD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DC3">
    <w:name w:val="toc 3"/>
    <w:basedOn w:val="Textoindependiente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DC4">
    <w:name w:val="toc 4"/>
    <w:basedOn w:val="TDC3"/>
    <w:next w:val="Normal"/>
    <w:autoRedefine/>
    <w:uiPriority w:val="39"/>
    <w:unhideWhenUsed/>
    <w:rsid w:val="00721886"/>
    <w:pPr>
      <w:ind w:left="440"/>
    </w:pPr>
  </w:style>
  <w:style w:type="paragraph" w:styleId="TDC5">
    <w:name w:val="toc 5"/>
    <w:basedOn w:val="TDC3"/>
    <w:next w:val="Normal"/>
    <w:autoRedefine/>
    <w:uiPriority w:val="39"/>
    <w:unhideWhenUsed/>
    <w:rsid w:val="00721886"/>
    <w:pPr>
      <w:ind w:left="660"/>
    </w:pPr>
  </w:style>
  <w:style w:type="paragraph" w:styleId="TDC6">
    <w:name w:val="toc 6"/>
    <w:basedOn w:val="TDC3"/>
    <w:next w:val="Normal"/>
    <w:autoRedefine/>
    <w:uiPriority w:val="39"/>
    <w:unhideWhenUsed/>
    <w:rsid w:val="00721886"/>
    <w:pPr>
      <w:ind w:left="880"/>
    </w:pPr>
  </w:style>
  <w:style w:type="paragraph" w:styleId="TDC7">
    <w:name w:val="toc 7"/>
    <w:basedOn w:val="TDC3"/>
    <w:next w:val="Normal"/>
    <w:autoRedefine/>
    <w:uiPriority w:val="39"/>
    <w:unhideWhenUsed/>
    <w:rsid w:val="00721886"/>
    <w:pPr>
      <w:ind w:left="1100"/>
    </w:pPr>
  </w:style>
  <w:style w:type="paragraph" w:styleId="TDC8">
    <w:name w:val="toc 8"/>
    <w:basedOn w:val="TDC3"/>
    <w:next w:val="Normal"/>
    <w:autoRedefine/>
    <w:uiPriority w:val="39"/>
    <w:unhideWhenUsed/>
    <w:rsid w:val="00721886"/>
    <w:pPr>
      <w:ind w:left="1320"/>
    </w:pPr>
  </w:style>
  <w:style w:type="paragraph" w:styleId="TDC9">
    <w:name w:val="toc 9"/>
    <w:basedOn w:val="TDC3"/>
    <w:next w:val="Normal"/>
    <w:autoRedefine/>
    <w:uiPriority w:val="39"/>
    <w:unhideWhenUsed/>
    <w:rsid w:val="00721886"/>
    <w:pPr>
      <w:ind w:left="1540"/>
    </w:pPr>
  </w:style>
  <w:style w:type="character" w:styleId="Hipervnculo">
    <w:name w:val="Hyperlink"/>
    <w:uiPriority w:val="99"/>
    <w:unhideWhenUsed/>
    <w:rsid w:val="00721886"/>
    <w:rPr>
      <w:color w:val="00B8B8"/>
      <w:u w:val="single"/>
    </w:rPr>
  </w:style>
  <w:style w:type="character" w:customStyle="1" w:styleId="Ttulo7Car">
    <w:name w:val="Título 7 Car"/>
    <w:link w:val="Ttulo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Ttulo8Car">
    <w:name w:val="Título 8 Car"/>
    <w:link w:val="Ttulo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Ttulo9Car">
    <w:name w:val="Título 9 Car"/>
    <w:link w:val="Ttulo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D217F6"/>
  </w:style>
  <w:style w:type="paragraph" w:customStyle="1" w:styleId="Textbox">
    <w:name w:val="Text box"/>
    <w:basedOn w:val="Textoindependiente"/>
    <w:uiPriority w:val="1"/>
    <w:qFormat/>
    <w:rsid w:val="00D217F6"/>
    <w:rPr>
      <w:b/>
      <w:sz w:val="24"/>
      <w:szCs w:val="24"/>
    </w:rPr>
  </w:style>
  <w:style w:type="paragraph" w:styleId="Listaconvietas">
    <w:name w:val="List Bullet"/>
    <w:basedOn w:val="Lista"/>
    <w:uiPriority w:val="99"/>
    <w:unhideWhenUsed/>
    <w:rsid w:val="007E58C6"/>
    <w:pPr>
      <w:numPr>
        <w:numId w:val="23"/>
      </w:numPr>
    </w:pPr>
  </w:style>
  <w:style w:type="paragraph" w:styleId="Listaconvietas3">
    <w:name w:val="List Bullet 3"/>
    <w:basedOn w:val="Lista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aconvietas2">
    <w:name w:val="List Bullet 2"/>
    <w:basedOn w:val="Lista"/>
    <w:uiPriority w:val="99"/>
    <w:unhideWhenUsed/>
    <w:rsid w:val="00B349AE"/>
  </w:style>
  <w:style w:type="paragraph" w:styleId="Lista">
    <w:name w:val="List"/>
    <w:basedOn w:val="Textoindependiente"/>
    <w:uiPriority w:val="99"/>
    <w:unhideWhenUsed/>
    <w:rsid w:val="00B349AE"/>
    <w:pPr>
      <w:numPr>
        <w:numId w:val="17"/>
      </w:numPr>
      <w:contextualSpacing/>
    </w:pPr>
  </w:style>
  <w:style w:type="paragraph" w:styleId="Listaconvietas4">
    <w:name w:val="List Bullet 4"/>
    <w:basedOn w:val="Lista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aconnmeros">
    <w:name w:val="List Number"/>
    <w:basedOn w:val="Textoindependiente"/>
    <w:uiPriority w:val="99"/>
    <w:unhideWhenUsed/>
    <w:rsid w:val="007E58C6"/>
    <w:pPr>
      <w:numPr>
        <w:numId w:val="10"/>
      </w:numPr>
      <w:contextualSpacing/>
    </w:pPr>
  </w:style>
  <w:style w:type="paragraph" w:styleId="Listaconnmeros2">
    <w:name w:val="List Number 2"/>
    <w:basedOn w:val="Listaconnmeros"/>
    <w:uiPriority w:val="99"/>
    <w:unhideWhenUsed/>
    <w:rsid w:val="00EA1FA8"/>
    <w:pPr>
      <w:numPr>
        <w:numId w:val="9"/>
      </w:numPr>
    </w:pPr>
  </w:style>
  <w:style w:type="paragraph" w:styleId="Listaconnmeros3">
    <w:name w:val="List Number 3"/>
    <w:basedOn w:val="Textoindependiente"/>
    <w:uiPriority w:val="99"/>
    <w:unhideWhenUsed/>
    <w:rsid w:val="00EA1FA8"/>
    <w:pPr>
      <w:numPr>
        <w:numId w:val="8"/>
      </w:numPr>
      <w:contextualSpacing/>
    </w:pPr>
  </w:style>
  <w:style w:type="paragraph" w:styleId="Listaconnmeros4">
    <w:name w:val="List Number 4"/>
    <w:basedOn w:val="Textoindependiente"/>
    <w:uiPriority w:val="99"/>
    <w:unhideWhenUsed/>
    <w:rsid w:val="00EA1FA8"/>
    <w:pPr>
      <w:numPr>
        <w:numId w:val="7"/>
      </w:numPr>
      <w:contextualSpacing/>
    </w:pPr>
  </w:style>
  <w:style w:type="paragraph" w:styleId="Listaconnmeros5">
    <w:name w:val="List Number 5"/>
    <w:basedOn w:val="Textoindependiente"/>
    <w:uiPriority w:val="99"/>
    <w:unhideWhenUsed/>
    <w:rsid w:val="00284431"/>
    <w:pPr>
      <w:numPr>
        <w:numId w:val="6"/>
      </w:numPr>
      <w:contextualSpacing/>
    </w:pPr>
  </w:style>
  <w:style w:type="paragraph" w:styleId="Continuarlista5">
    <w:name w:val="List Continue 5"/>
    <w:basedOn w:val="Textoindependiente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Continuarlista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aconcuadrcula">
    <w:name w:val="Table Grid"/>
    <w:basedOn w:val="Tablanormal"/>
    <w:uiPriority w:val="39"/>
    <w:rsid w:val="008F58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1ACC9F09137C4DAD3657E871E12107" ma:contentTypeVersion="6" ma:contentTypeDescription="Create a new document." ma:contentTypeScope="" ma:versionID="bbe4f22e0449ad3b7b8d5ca5baf26c93">
  <xsd:schema xmlns:xsd="http://www.w3.org/2001/XMLSchema" xmlns:xs="http://www.w3.org/2001/XMLSchema" xmlns:p="http://schemas.microsoft.com/office/2006/metadata/properties" xmlns:ns2="50910ec0-7211-4cb1-9387-7f0c1eed2039" xmlns:ns3="2685cfdb-276f-4d9a-8089-ffd3176c1225" targetNamespace="http://schemas.microsoft.com/office/2006/metadata/properties" ma:root="true" ma:fieldsID="88e476787f0dcecf9c9c971468469ef1" ns2:_="" ns3:_="">
    <xsd:import namespace="50910ec0-7211-4cb1-9387-7f0c1eed2039"/>
    <xsd:import namespace="2685cfdb-276f-4d9a-8089-ffd3176c12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910ec0-7211-4cb1-9387-7f0c1eed20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5cfdb-276f-4d9a-8089-ffd3176c122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363FBB-A37E-4AE7-AF3A-C5B1E57EFE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910ec0-7211-4cb1-9387-7f0c1eed2039"/>
    <ds:schemaRef ds:uri="2685cfdb-276f-4d9a-8089-ffd3176c12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F95132-1B06-4E75-90CB-998B382D9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696</Words>
  <Characters>3832</Characters>
  <Application>Microsoft Office Word</Application>
  <DocSecurity>0</DocSecurity>
  <Lines>31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 Kelly</dc:creator>
  <cp:lastModifiedBy>HORNERO2</cp:lastModifiedBy>
  <cp:revision>2</cp:revision>
  <cp:lastPrinted>2019-01-31T08:56:00Z</cp:lastPrinted>
  <dcterms:created xsi:type="dcterms:W3CDTF">2020-10-17T19:48:00Z</dcterms:created>
  <dcterms:modified xsi:type="dcterms:W3CDTF">2020-10-17T19:48:00Z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0x010100581ACC9F09137C4DAD3657E871E12107</vt:lpwstr>
  </property>
</Properties>
</file>